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54D1" w14:textId="77777777" w:rsidR="00A13357" w:rsidRDefault="00000000">
      <w:pPr>
        <w:pStyle w:val="1"/>
        <w:spacing w:before="70"/>
        <w:ind w:left="1129" w:right="749"/>
        <w:jc w:val="center"/>
      </w:pPr>
      <w:r>
        <w:t>КАЗАХСКИЙ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10"/>
        </w:rPr>
        <w:t xml:space="preserve"> </w:t>
      </w:r>
      <w:r>
        <w:t>ИМ.</w:t>
      </w:r>
      <w:r>
        <w:rPr>
          <w:spacing w:val="-67"/>
        </w:rPr>
        <w:t xml:space="preserve"> </w:t>
      </w:r>
      <w:r>
        <w:t>АЛЬ-ФАРАБИ</w:t>
      </w:r>
    </w:p>
    <w:p w14:paraId="288AC26C" w14:textId="77777777" w:rsidR="00A13357" w:rsidRDefault="00A13357">
      <w:pPr>
        <w:pStyle w:val="a3"/>
        <w:rPr>
          <w:b/>
          <w:sz w:val="29"/>
        </w:rPr>
      </w:pPr>
    </w:p>
    <w:p w14:paraId="6E5183AC" w14:textId="77777777" w:rsidR="00A13357" w:rsidRDefault="00000000">
      <w:pPr>
        <w:ind w:left="1124" w:right="749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4835408A" w14:textId="77777777" w:rsidR="00A13357" w:rsidRDefault="00A13357">
      <w:pPr>
        <w:pStyle w:val="a3"/>
        <w:spacing w:before="2"/>
        <w:rPr>
          <w:b/>
        </w:rPr>
      </w:pPr>
    </w:p>
    <w:p w14:paraId="3DF9CD11" w14:textId="77777777" w:rsidR="00A13357" w:rsidRDefault="00000000">
      <w:pPr>
        <w:pStyle w:val="1"/>
        <w:ind w:left="933" w:right="560"/>
        <w:jc w:val="center"/>
      </w:pPr>
      <w:r>
        <w:t>Кафедра</w:t>
      </w:r>
      <w:r>
        <w:rPr>
          <w:spacing w:val="-11"/>
        </w:rPr>
        <w:t xml:space="preserve"> </w:t>
      </w:r>
      <w:r>
        <w:t>таможенного,</w:t>
      </w:r>
      <w:r>
        <w:rPr>
          <w:spacing w:val="-10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права</w:t>
      </w:r>
    </w:p>
    <w:p w14:paraId="333CE456" w14:textId="77777777" w:rsidR="00A13357" w:rsidRDefault="00A13357">
      <w:pPr>
        <w:pStyle w:val="a3"/>
        <w:rPr>
          <w:b/>
          <w:sz w:val="30"/>
        </w:rPr>
      </w:pPr>
    </w:p>
    <w:p w14:paraId="421084F1" w14:textId="77777777" w:rsidR="00A13357" w:rsidRDefault="00A13357">
      <w:pPr>
        <w:pStyle w:val="a3"/>
        <w:rPr>
          <w:b/>
          <w:sz w:val="30"/>
        </w:rPr>
      </w:pPr>
    </w:p>
    <w:p w14:paraId="0EC8F941" w14:textId="77777777" w:rsidR="00A13357" w:rsidRDefault="00A13357">
      <w:pPr>
        <w:pStyle w:val="a3"/>
        <w:rPr>
          <w:b/>
          <w:sz w:val="30"/>
        </w:rPr>
      </w:pPr>
    </w:p>
    <w:p w14:paraId="4F0EF513" w14:textId="77777777" w:rsidR="00A13357" w:rsidRDefault="00A13357">
      <w:pPr>
        <w:pStyle w:val="a3"/>
        <w:rPr>
          <w:b/>
          <w:sz w:val="30"/>
        </w:rPr>
      </w:pPr>
    </w:p>
    <w:p w14:paraId="0BDCB82A" w14:textId="77777777" w:rsidR="00A13357" w:rsidRDefault="00A13357">
      <w:pPr>
        <w:pStyle w:val="a3"/>
        <w:spacing w:before="9"/>
        <w:rPr>
          <w:b/>
        </w:rPr>
      </w:pPr>
    </w:p>
    <w:p w14:paraId="2D91EA11" w14:textId="7902EDE0" w:rsidR="00A13357" w:rsidRPr="00AC15E6" w:rsidRDefault="00000000" w:rsidP="00AC15E6">
      <w:pPr>
        <w:spacing w:line="550" w:lineRule="atLeast"/>
        <w:ind w:left="2613" w:right="1722" w:hanging="617"/>
        <w:jc w:val="center"/>
        <w:rPr>
          <w:b/>
          <w:sz w:val="28"/>
        </w:rPr>
      </w:pPr>
      <w:r>
        <w:rPr>
          <w:b/>
          <w:sz w:val="28"/>
        </w:rPr>
        <w:t>ПРОГРАММА ИТОГОВОГО ЭКЗАМЕНА</w:t>
      </w:r>
      <w:r>
        <w:rPr>
          <w:b/>
          <w:spacing w:val="-67"/>
          <w:sz w:val="28"/>
        </w:rPr>
        <w:t xml:space="preserve"> </w:t>
      </w:r>
      <w:r w:rsidR="005B62A8" w:rsidRPr="00AC15E6">
        <w:rPr>
          <w:b/>
          <w:sz w:val="28"/>
          <w:lang w:val="kk-KZ"/>
        </w:rPr>
        <w:t>ВАЛЮТНОЕ</w:t>
      </w:r>
      <w:r w:rsidRPr="00AC15E6">
        <w:rPr>
          <w:b/>
          <w:spacing w:val="-1"/>
          <w:sz w:val="28"/>
        </w:rPr>
        <w:t xml:space="preserve"> </w:t>
      </w:r>
      <w:r w:rsidRPr="00AC15E6">
        <w:rPr>
          <w:b/>
          <w:sz w:val="28"/>
        </w:rPr>
        <w:t>ПРАВО</w:t>
      </w:r>
    </w:p>
    <w:p w14:paraId="51CD5A9A" w14:textId="77777777" w:rsidR="00A13357" w:rsidRPr="00AC15E6" w:rsidRDefault="00000000" w:rsidP="00AC15E6">
      <w:pPr>
        <w:pStyle w:val="1"/>
        <w:spacing w:before="2"/>
        <w:ind w:left="3085"/>
      </w:pPr>
      <w:r w:rsidRPr="00AC15E6">
        <w:t>6B04205</w:t>
      </w:r>
      <w:r w:rsidRPr="00AC15E6">
        <w:rPr>
          <w:spacing w:val="-5"/>
        </w:rPr>
        <w:t xml:space="preserve"> </w:t>
      </w:r>
      <w:r w:rsidRPr="00AC15E6">
        <w:t>–</w:t>
      </w:r>
      <w:r w:rsidRPr="00AC15E6">
        <w:rPr>
          <w:spacing w:val="-3"/>
        </w:rPr>
        <w:t xml:space="preserve"> </w:t>
      </w:r>
      <w:r w:rsidRPr="00AC15E6">
        <w:t>«Юриспруденция»</w:t>
      </w:r>
    </w:p>
    <w:p w14:paraId="4E19AA46" w14:textId="77777777" w:rsidR="00A13357" w:rsidRPr="00AC15E6" w:rsidRDefault="00A13357" w:rsidP="00AC15E6">
      <w:pPr>
        <w:pStyle w:val="a3"/>
        <w:jc w:val="center"/>
        <w:rPr>
          <w:b/>
          <w:sz w:val="30"/>
        </w:rPr>
      </w:pPr>
    </w:p>
    <w:p w14:paraId="49A62196" w14:textId="77777777" w:rsidR="00A13357" w:rsidRDefault="00A13357">
      <w:pPr>
        <w:pStyle w:val="a3"/>
        <w:spacing w:before="6"/>
        <w:rPr>
          <w:b/>
          <w:sz w:val="26"/>
        </w:rPr>
      </w:pPr>
    </w:p>
    <w:p w14:paraId="05634F63" w14:textId="77777777" w:rsidR="00A13357" w:rsidRDefault="00000000" w:rsidP="00AC15E6">
      <w:pPr>
        <w:pStyle w:val="a3"/>
        <w:ind w:left="3570" w:right="2628" w:hanging="190"/>
        <w:jc w:val="center"/>
      </w:pPr>
      <w:r>
        <w:t>Кол-во кредитов – 5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очная</w:t>
      </w:r>
    </w:p>
    <w:p w14:paraId="4DE93EEA" w14:textId="77777777" w:rsidR="00A13357" w:rsidRDefault="00A13357">
      <w:pPr>
        <w:pStyle w:val="a3"/>
        <w:rPr>
          <w:sz w:val="30"/>
        </w:rPr>
      </w:pPr>
    </w:p>
    <w:p w14:paraId="081F6875" w14:textId="77777777" w:rsidR="00A13357" w:rsidRDefault="00A13357">
      <w:pPr>
        <w:pStyle w:val="a3"/>
        <w:rPr>
          <w:sz w:val="30"/>
        </w:rPr>
      </w:pPr>
    </w:p>
    <w:p w14:paraId="37F714FD" w14:textId="77777777" w:rsidR="00A13357" w:rsidRDefault="00A13357">
      <w:pPr>
        <w:pStyle w:val="a3"/>
        <w:rPr>
          <w:sz w:val="30"/>
        </w:rPr>
      </w:pPr>
    </w:p>
    <w:p w14:paraId="1CED0880" w14:textId="77777777" w:rsidR="00A13357" w:rsidRDefault="00A13357">
      <w:pPr>
        <w:pStyle w:val="a3"/>
        <w:rPr>
          <w:sz w:val="30"/>
        </w:rPr>
      </w:pPr>
    </w:p>
    <w:p w14:paraId="4C6BE121" w14:textId="77777777" w:rsidR="00A13357" w:rsidRDefault="00A13357">
      <w:pPr>
        <w:pStyle w:val="a3"/>
        <w:rPr>
          <w:sz w:val="30"/>
        </w:rPr>
      </w:pPr>
    </w:p>
    <w:p w14:paraId="61A88587" w14:textId="77777777" w:rsidR="00A13357" w:rsidRDefault="00A13357">
      <w:pPr>
        <w:pStyle w:val="a3"/>
        <w:rPr>
          <w:sz w:val="30"/>
        </w:rPr>
      </w:pPr>
    </w:p>
    <w:p w14:paraId="19178461" w14:textId="77777777" w:rsidR="00A13357" w:rsidRDefault="00A13357">
      <w:pPr>
        <w:pStyle w:val="a3"/>
        <w:rPr>
          <w:sz w:val="30"/>
        </w:rPr>
      </w:pPr>
    </w:p>
    <w:p w14:paraId="363E4C24" w14:textId="77777777" w:rsidR="00A13357" w:rsidRDefault="00A13357">
      <w:pPr>
        <w:pStyle w:val="a3"/>
        <w:rPr>
          <w:sz w:val="30"/>
        </w:rPr>
      </w:pPr>
    </w:p>
    <w:p w14:paraId="0EFBBED3" w14:textId="77777777" w:rsidR="00A13357" w:rsidRDefault="00A13357">
      <w:pPr>
        <w:pStyle w:val="a3"/>
        <w:rPr>
          <w:sz w:val="30"/>
        </w:rPr>
      </w:pPr>
    </w:p>
    <w:p w14:paraId="6AD44B8A" w14:textId="77777777" w:rsidR="00A13357" w:rsidRDefault="00A13357">
      <w:pPr>
        <w:pStyle w:val="a3"/>
        <w:rPr>
          <w:sz w:val="30"/>
        </w:rPr>
      </w:pPr>
    </w:p>
    <w:p w14:paraId="6D62D162" w14:textId="77777777" w:rsidR="00A13357" w:rsidRDefault="00A13357">
      <w:pPr>
        <w:pStyle w:val="a3"/>
        <w:rPr>
          <w:sz w:val="30"/>
        </w:rPr>
      </w:pPr>
    </w:p>
    <w:p w14:paraId="03079E4E" w14:textId="77777777" w:rsidR="00A13357" w:rsidRDefault="00A13357">
      <w:pPr>
        <w:pStyle w:val="a3"/>
        <w:rPr>
          <w:sz w:val="30"/>
        </w:rPr>
      </w:pPr>
    </w:p>
    <w:p w14:paraId="5650D9FF" w14:textId="77777777" w:rsidR="00A13357" w:rsidRDefault="00A13357">
      <w:pPr>
        <w:pStyle w:val="a3"/>
        <w:rPr>
          <w:sz w:val="30"/>
        </w:rPr>
      </w:pPr>
    </w:p>
    <w:p w14:paraId="76C7E64D" w14:textId="77777777" w:rsidR="00A13357" w:rsidRDefault="00A13357">
      <w:pPr>
        <w:pStyle w:val="a3"/>
        <w:rPr>
          <w:sz w:val="30"/>
        </w:rPr>
      </w:pPr>
    </w:p>
    <w:p w14:paraId="6DDB0092" w14:textId="77777777" w:rsidR="00A13357" w:rsidRDefault="00A13357">
      <w:pPr>
        <w:pStyle w:val="a3"/>
        <w:rPr>
          <w:sz w:val="30"/>
        </w:rPr>
      </w:pPr>
    </w:p>
    <w:p w14:paraId="05B1D0C3" w14:textId="77777777" w:rsidR="00A13357" w:rsidRDefault="00A13357">
      <w:pPr>
        <w:pStyle w:val="a3"/>
        <w:rPr>
          <w:sz w:val="30"/>
        </w:rPr>
      </w:pPr>
    </w:p>
    <w:p w14:paraId="11A275BA" w14:textId="77777777" w:rsidR="00A13357" w:rsidRDefault="00A13357">
      <w:pPr>
        <w:pStyle w:val="a3"/>
        <w:rPr>
          <w:sz w:val="30"/>
        </w:rPr>
      </w:pPr>
    </w:p>
    <w:p w14:paraId="208B0C7B" w14:textId="77777777" w:rsidR="00A13357" w:rsidRDefault="00A13357">
      <w:pPr>
        <w:pStyle w:val="a3"/>
        <w:rPr>
          <w:sz w:val="30"/>
        </w:rPr>
      </w:pPr>
    </w:p>
    <w:p w14:paraId="116A8F19" w14:textId="77777777" w:rsidR="00A13357" w:rsidRDefault="00A13357">
      <w:pPr>
        <w:pStyle w:val="a3"/>
        <w:rPr>
          <w:sz w:val="30"/>
        </w:rPr>
      </w:pPr>
    </w:p>
    <w:p w14:paraId="40005F57" w14:textId="77777777" w:rsidR="00A13357" w:rsidRDefault="00A13357">
      <w:pPr>
        <w:pStyle w:val="a3"/>
        <w:rPr>
          <w:sz w:val="30"/>
        </w:rPr>
      </w:pPr>
    </w:p>
    <w:p w14:paraId="69565B5A" w14:textId="77777777" w:rsidR="00A13357" w:rsidRDefault="00A13357">
      <w:pPr>
        <w:pStyle w:val="a3"/>
        <w:rPr>
          <w:sz w:val="30"/>
        </w:rPr>
      </w:pPr>
    </w:p>
    <w:p w14:paraId="30FB883A" w14:textId="77777777" w:rsidR="00A13357" w:rsidRDefault="00A13357">
      <w:pPr>
        <w:pStyle w:val="a3"/>
        <w:rPr>
          <w:sz w:val="30"/>
        </w:rPr>
      </w:pPr>
    </w:p>
    <w:p w14:paraId="3CA5EE90" w14:textId="77777777" w:rsidR="00A13357" w:rsidRDefault="00A13357">
      <w:pPr>
        <w:pStyle w:val="a3"/>
        <w:rPr>
          <w:sz w:val="30"/>
        </w:rPr>
      </w:pPr>
    </w:p>
    <w:p w14:paraId="44BDEDD1" w14:textId="77777777" w:rsidR="00A13357" w:rsidRDefault="00A13357">
      <w:pPr>
        <w:pStyle w:val="a3"/>
        <w:rPr>
          <w:sz w:val="38"/>
        </w:rPr>
      </w:pPr>
    </w:p>
    <w:p w14:paraId="45594D28" w14:textId="77777777" w:rsidR="00A13357" w:rsidRDefault="00000000">
      <w:pPr>
        <w:pStyle w:val="a3"/>
        <w:spacing w:before="1"/>
        <w:ind w:left="1129" w:right="697"/>
        <w:jc w:val="center"/>
      </w:pPr>
      <w:r>
        <w:t>Алматы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14:paraId="0DF1D665" w14:textId="77777777" w:rsidR="00A13357" w:rsidRDefault="00A13357">
      <w:pPr>
        <w:jc w:val="center"/>
        <w:sectPr w:rsidR="00A13357">
          <w:type w:val="continuous"/>
          <w:pgSz w:w="11920" w:h="16850"/>
          <w:pgMar w:top="1040" w:right="1120" w:bottom="280" w:left="1600" w:header="720" w:footer="720" w:gutter="0"/>
          <w:cols w:space="720"/>
        </w:sectPr>
      </w:pPr>
    </w:p>
    <w:p w14:paraId="11BA9286" w14:textId="35278F93" w:rsidR="00A13357" w:rsidRDefault="00000000" w:rsidP="005B62A8">
      <w:pPr>
        <w:pStyle w:val="a3"/>
        <w:spacing w:before="62"/>
        <w:ind w:left="102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доцентом</w:t>
      </w:r>
      <w:r>
        <w:rPr>
          <w:spacing w:val="1"/>
        </w:rPr>
        <w:t xml:space="preserve"> </w:t>
      </w:r>
      <w:r w:rsidR="005B62A8">
        <w:rPr>
          <w:lang w:val="kk-KZ"/>
        </w:rPr>
        <w:t xml:space="preserve">Айдархановой </w:t>
      </w:r>
      <w:r>
        <w:t>К.</w:t>
      </w:r>
      <w:r w:rsidR="005B62A8">
        <w:rPr>
          <w:lang w:val="kk-KZ"/>
        </w:rPr>
        <w:t>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proofErr w:type="spellStart"/>
      <w:r>
        <w:t>учебногоплана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6B04204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«Юриспруденция»</w:t>
      </w:r>
    </w:p>
    <w:p w14:paraId="3D93CA23" w14:textId="77777777" w:rsidR="00A13357" w:rsidRDefault="00A13357">
      <w:pPr>
        <w:pStyle w:val="a3"/>
        <w:rPr>
          <w:sz w:val="30"/>
        </w:rPr>
      </w:pPr>
    </w:p>
    <w:p w14:paraId="69BE880A" w14:textId="77777777" w:rsidR="00A13357" w:rsidRDefault="00A13357">
      <w:pPr>
        <w:pStyle w:val="a3"/>
        <w:rPr>
          <w:sz w:val="30"/>
        </w:rPr>
      </w:pPr>
    </w:p>
    <w:p w14:paraId="4D75D3FB" w14:textId="77777777" w:rsidR="00A13357" w:rsidRDefault="00A13357">
      <w:pPr>
        <w:pStyle w:val="a3"/>
        <w:rPr>
          <w:sz w:val="30"/>
        </w:rPr>
      </w:pPr>
    </w:p>
    <w:p w14:paraId="3C5210B0" w14:textId="77777777" w:rsidR="00A13357" w:rsidRDefault="00A13357">
      <w:pPr>
        <w:pStyle w:val="a3"/>
        <w:rPr>
          <w:sz w:val="30"/>
        </w:rPr>
      </w:pPr>
    </w:p>
    <w:p w14:paraId="3356F4DF" w14:textId="77777777" w:rsidR="00A13357" w:rsidRDefault="00A13357">
      <w:pPr>
        <w:pStyle w:val="a3"/>
        <w:spacing w:before="11"/>
        <w:rPr>
          <w:sz w:val="33"/>
        </w:rPr>
      </w:pPr>
    </w:p>
    <w:p w14:paraId="29FCED0C" w14:textId="49BBC900" w:rsidR="00A13357" w:rsidRDefault="00000000">
      <w:pPr>
        <w:pStyle w:val="a3"/>
        <w:spacing w:line="242" w:lineRule="auto"/>
        <w:ind w:left="102"/>
      </w:pPr>
      <w:r>
        <w:t>Рассмотрена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рекомендована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заседании</w:t>
      </w:r>
      <w:r>
        <w:rPr>
          <w:spacing w:val="50"/>
        </w:rPr>
        <w:t xml:space="preserve"> </w:t>
      </w:r>
      <w:r>
        <w:t>кафедры</w:t>
      </w:r>
      <w:r>
        <w:rPr>
          <w:spacing w:val="47"/>
        </w:rPr>
        <w:t xml:space="preserve"> </w:t>
      </w:r>
      <w:r>
        <w:t>таможенного,</w:t>
      </w:r>
      <w:r>
        <w:rPr>
          <w:spacing w:val="-67"/>
        </w:rPr>
        <w:t xml:space="preserve"> </w:t>
      </w:r>
      <w:r>
        <w:t>финансового</w:t>
      </w:r>
      <w:r>
        <w:rPr>
          <w:spacing w:val="52"/>
        </w:rPr>
        <w:t xml:space="preserve"> </w:t>
      </w:r>
      <w:r>
        <w:t>и</w:t>
      </w:r>
      <w:r w:rsidR="005B62A8">
        <w:rPr>
          <w:lang w:val="kk-KZ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права</w:t>
      </w:r>
    </w:p>
    <w:p w14:paraId="671EBD9F" w14:textId="441AF398" w:rsidR="00A13357" w:rsidRPr="005B62A8" w:rsidRDefault="005B62A8">
      <w:pPr>
        <w:pStyle w:val="a3"/>
        <w:spacing w:before="7"/>
        <w:rPr>
          <w:sz w:val="41"/>
          <w:lang w:val="kk-KZ"/>
        </w:rPr>
      </w:pPr>
      <w:r>
        <w:rPr>
          <w:sz w:val="41"/>
          <w:lang w:val="kk-KZ"/>
        </w:rPr>
        <w:t xml:space="preserve"> </w:t>
      </w:r>
    </w:p>
    <w:p w14:paraId="215D7BEB" w14:textId="77777777" w:rsidR="00A13357" w:rsidRDefault="00000000">
      <w:pPr>
        <w:pStyle w:val="a3"/>
        <w:tabs>
          <w:tab w:val="left" w:pos="1717"/>
        </w:tabs>
        <w:ind w:left="102"/>
      </w:pPr>
      <w:r>
        <w:t>«</w:t>
      </w:r>
      <w:r>
        <w:rPr>
          <w:u w:val="single"/>
        </w:rPr>
        <w:t>04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>июля</w:t>
      </w:r>
      <w:r>
        <w:rPr>
          <w:u w:val="single"/>
        </w:rPr>
        <w:tab/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1A67A337" w14:textId="77777777" w:rsidR="00A13357" w:rsidRDefault="00A13357">
      <w:pPr>
        <w:pStyle w:val="a3"/>
        <w:spacing w:before="2"/>
        <w:rPr>
          <w:sz w:val="20"/>
        </w:rPr>
      </w:pPr>
    </w:p>
    <w:p w14:paraId="14ED3B57" w14:textId="77777777" w:rsidR="00A13357" w:rsidRDefault="00000000">
      <w:pPr>
        <w:pStyle w:val="a3"/>
        <w:tabs>
          <w:tab w:val="left" w:pos="5507"/>
        </w:tabs>
        <w:spacing w:before="89"/>
        <w:ind w:left="102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proofErr w:type="spellStart"/>
      <w:r>
        <w:t>Куаналиева</w:t>
      </w:r>
      <w:proofErr w:type="spellEnd"/>
      <w:r>
        <w:t xml:space="preserve"> </w:t>
      </w:r>
      <w:proofErr w:type="gramStart"/>
      <w:r>
        <w:t>Г.А.</w:t>
      </w:r>
      <w:proofErr w:type="gramEnd"/>
    </w:p>
    <w:p w14:paraId="6C0A4195" w14:textId="77777777" w:rsidR="00A13357" w:rsidRDefault="00A13357">
      <w:pPr>
        <w:sectPr w:rsidR="00A13357">
          <w:pgSz w:w="11920" w:h="16850"/>
          <w:pgMar w:top="1320" w:right="1120" w:bottom="280" w:left="1600" w:header="720" w:footer="720" w:gutter="0"/>
          <w:cols w:space="720"/>
        </w:sectPr>
      </w:pPr>
    </w:p>
    <w:p w14:paraId="6082EE2F" w14:textId="77777777" w:rsidR="00A13357" w:rsidRDefault="00000000">
      <w:pPr>
        <w:pStyle w:val="1"/>
        <w:spacing w:before="66"/>
        <w:ind w:left="4584" w:right="3770"/>
        <w:jc w:val="center"/>
      </w:pPr>
      <w:r>
        <w:lastRenderedPageBreak/>
        <w:t>Введение</w:t>
      </w:r>
    </w:p>
    <w:p w14:paraId="19F8610F" w14:textId="77777777" w:rsidR="00A13357" w:rsidRDefault="00A13357">
      <w:pPr>
        <w:pStyle w:val="a3"/>
        <w:spacing w:before="7"/>
        <w:rPr>
          <w:b/>
        </w:rPr>
      </w:pPr>
    </w:p>
    <w:p w14:paraId="68B04A13" w14:textId="77777777" w:rsidR="00A13357" w:rsidRDefault="00000000">
      <w:pPr>
        <w:pStyle w:val="a3"/>
        <w:ind w:left="205" w:right="21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«6B04205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Юриспруденция»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политикой,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экзаменом,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сдачи экзамена.</w:t>
      </w:r>
    </w:p>
    <w:p w14:paraId="4E169BA2" w14:textId="77777777" w:rsidR="00A13357" w:rsidRDefault="00000000">
      <w:pPr>
        <w:pStyle w:val="a3"/>
        <w:spacing w:before="1"/>
        <w:ind w:left="205" w:right="210" w:firstLine="710"/>
        <w:jc w:val="both"/>
      </w:pPr>
      <w:r>
        <w:t>К итоговому контролю допускаются только студенты, завершившие</w:t>
      </w:r>
      <w:r>
        <w:rPr>
          <w:spacing w:val="1"/>
        </w:rPr>
        <w:t xml:space="preserve"> </w:t>
      </w:r>
      <w:r>
        <w:t>учебный процесс по дисциплине в соответствии с учебной программой 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бакалавриата.</w:t>
      </w:r>
    </w:p>
    <w:p w14:paraId="545D82CC" w14:textId="77777777" w:rsidR="00A13357" w:rsidRDefault="00000000">
      <w:pPr>
        <w:pStyle w:val="a3"/>
        <w:spacing w:before="4"/>
        <w:ind w:left="205" w:right="213" w:firstLine="710"/>
        <w:jc w:val="both"/>
      </w:pPr>
      <w:r>
        <w:t>Экзамен</w:t>
      </w:r>
      <w:r>
        <w:rPr>
          <w:spacing w:val="-14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сроки,</w:t>
      </w:r>
      <w:r>
        <w:rPr>
          <w:spacing w:val="-14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академическом</w:t>
      </w:r>
      <w:r>
        <w:rPr>
          <w:spacing w:val="-11"/>
        </w:rPr>
        <w:t xml:space="preserve"> </w:t>
      </w:r>
      <w:r>
        <w:t>календаре</w:t>
      </w:r>
      <w:r>
        <w:rPr>
          <w:spacing w:val="-14"/>
        </w:rPr>
        <w:t xml:space="preserve"> </w:t>
      </w:r>
      <w:r>
        <w:t>ив</w:t>
      </w:r>
      <w:r>
        <w:rPr>
          <w:spacing w:val="-67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экзаменов на</w:t>
      </w:r>
      <w:r>
        <w:rPr>
          <w:spacing w:val="-2"/>
        </w:rPr>
        <w:t xml:space="preserve"> </w:t>
      </w:r>
      <w:r>
        <w:t>странице Универ.</w:t>
      </w:r>
    </w:p>
    <w:p w14:paraId="226FA9FF" w14:textId="77777777" w:rsidR="00A13357" w:rsidRDefault="00000000">
      <w:pPr>
        <w:pStyle w:val="a3"/>
        <w:ind w:left="205" w:right="208" w:firstLine="710"/>
        <w:jc w:val="both"/>
      </w:pPr>
      <w:r>
        <w:t>Студентам, получившим неудовлетворительную оценку, разрешается</w:t>
      </w:r>
      <w:r>
        <w:rPr>
          <w:spacing w:val="1"/>
        </w:rPr>
        <w:t xml:space="preserve"> </w:t>
      </w:r>
      <w:r>
        <w:t>пересдать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 xml:space="preserve">денежной суммы в количестве кредитов на расчетный счет НАО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им.аль</w:t>
      </w:r>
      <w:proofErr w:type="spellEnd"/>
      <w:proofErr w:type="gramEnd"/>
      <w:r>
        <w:t>-Фараби.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экзамена, будет оформлен приказом, для повторного обучения</w:t>
      </w:r>
      <w:r>
        <w:rPr>
          <w:spacing w:val="1"/>
        </w:rPr>
        <w:t xml:space="preserve"> </w:t>
      </w:r>
      <w:r>
        <w:t>данного предмета. В случае набора студентом 25-49 баллов на экзамене, он</w:t>
      </w:r>
      <w:r>
        <w:rPr>
          <w:spacing w:val="1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повторно</w:t>
      </w:r>
      <w:r>
        <w:rPr>
          <w:spacing w:val="-16"/>
        </w:rPr>
        <w:t xml:space="preserve"> </w:t>
      </w:r>
      <w:r>
        <w:t>сдать</w:t>
      </w:r>
      <w:r>
        <w:rPr>
          <w:spacing w:val="-17"/>
        </w:rPr>
        <w:t xml:space="preserve"> </w:t>
      </w:r>
      <w:r>
        <w:t>FX,</w:t>
      </w:r>
      <w:r>
        <w:rPr>
          <w:spacing w:val="-18"/>
        </w:rPr>
        <w:t xml:space="preserve"> </w:t>
      </w:r>
      <w:r>
        <w:t>оплатив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сумму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расчетный</w:t>
      </w:r>
      <w:r>
        <w:rPr>
          <w:spacing w:val="-10"/>
        </w:rPr>
        <w:t xml:space="preserve"> </w:t>
      </w:r>
      <w:r>
        <w:t>счет</w:t>
      </w:r>
      <w:r>
        <w:rPr>
          <w:spacing w:val="-68"/>
        </w:rPr>
        <w:t xml:space="preserve"> </w:t>
      </w:r>
      <w:r>
        <w:t>НАО</w:t>
      </w:r>
      <w:r>
        <w:rPr>
          <w:spacing w:val="1"/>
        </w:rPr>
        <w:t xml:space="preserve">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им.аль</w:t>
      </w:r>
      <w:proofErr w:type="spellEnd"/>
      <w:proofErr w:type="gramEnd"/>
      <w:r>
        <w:t>-Фараби.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 xml:space="preserve">здоровья, предоставленные после получения </w:t>
      </w:r>
      <w:proofErr w:type="spellStart"/>
      <w:r>
        <w:t>неудовлетворительнойоценки</w:t>
      </w:r>
      <w:proofErr w:type="spellEnd"/>
      <w:r>
        <w:t>,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будут.</w:t>
      </w:r>
    </w:p>
    <w:p w14:paraId="30D965F8" w14:textId="77777777" w:rsidR="00A13357" w:rsidRDefault="00000000">
      <w:pPr>
        <w:pStyle w:val="a3"/>
        <w:spacing w:line="321" w:lineRule="exact"/>
        <w:ind w:left="915"/>
        <w:jc w:val="both"/>
      </w:pPr>
      <w:r>
        <w:t>Не</w:t>
      </w:r>
      <w:r>
        <w:rPr>
          <w:spacing w:val="-10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пересдавать</w:t>
      </w:r>
      <w:r>
        <w:rPr>
          <w:spacing w:val="-10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оценки.</w:t>
      </w:r>
    </w:p>
    <w:p w14:paraId="1F2995C4" w14:textId="77777777" w:rsidR="00A13357" w:rsidRDefault="00A13357">
      <w:pPr>
        <w:pStyle w:val="a3"/>
      </w:pPr>
    </w:p>
    <w:p w14:paraId="19633C4C" w14:textId="77777777" w:rsidR="00A13357" w:rsidRDefault="00000000">
      <w:pPr>
        <w:pStyle w:val="1"/>
        <w:spacing w:before="1"/>
        <w:ind w:left="810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(экзамена).</w:t>
      </w:r>
    </w:p>
    <w:p w14:paraId="0F0CFD03" w14:textId="77777777" w:rsidR="00A13357" w:rsidRDefault="00A13357">
      <w:pPr>
        <w:pStyle w:val="a3"/>
        <w:spacing w:before="11"/>
        <w:rPr>
          <w:b/>
        </w:rPr>
      </w:pPr>
    </w:p>
    <w:p w14:paraId="005327EC" w14:textId="055A3764" w:rsidR="00A13357" w:rsidRDefault="00000000">
      <w:pPr>
        <w:pStyle w:val="a4"/>
        <w:numPr>
          <w:ilvl w:val="0"/>
          <w:numId w:val="6"/>
        </w:numPr>
        <w:tabs>
          <w:tab w:val="left" w:pos="1062"/>
        </w:tabs>
        <w:ind w:right="209" w:firstLine="568"/>
        <w:rPr>
          <w:sz w:val="28"/>
        </w:rPr>
      </w:pPr>
      <w:r>
        <w:rPr>
          <w:sz w:val="28"/>
        </w:rPr>
        <w:t xml:space="preserve">Итоговый контроль (экзамен) по дисциплине для студентов </w:t>
      </w:r>
      <w:r w:rsidR="005B62A8">
        <w:rPr>
          <w:sz w:val="28"/>
          <w:lang w:val="kk-KZ"/>
        </w:rPr>
        <w:t>3</w:t>
      </w:r>
      <w:r>
        <w:rPr>
          <w:sz w:val="28"/>
        </w:rPr>
        <w:t xml:space="preserve">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 дисциплине "</w:t>
      </w:r>
      <w:r w:rsidR="005B62A8">
        <w:rPr>
          <w:sz w:val="28"/>
          <w:lang w:val="kk-KZ"/>
        </w:rPr>
        <w:t>Валютное</w:t>
      </w:r>
      <w:r>
        <w:rPr>
          <w:sz w:val="28"/>
        </w:rPr>
        <w:t xml:space="preserve"> право", очное отделение univer.kaznu.kz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проходит в виде теста. Ход приема теста-контролируется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прокторинга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нет).</w:t>
      </w:r>
    </w:p>
    <w:p w14:paraId="112F3552" w14:textId="77777777" w:rsidR="00A13357" w:rsidRDefault="00000000">
      <w:pPr>
        <w:pStyle w:val="a4"/>
        <w:numPr>
          <w:ilvl w:val="0"/>
          <w:numId w:val="6"/>
        </w:numPr>
        <w:tabs>
          <w:tab w:val="left" w:pos="1050"/>
        </w:tabs>
        <w:spacing w:before="1" w:line="242" w:lineRule="auto"/>
        <w:ind w:right="213" w:firstLine="568"/>
        <w:rPr>
          <w:sz w:val="28"/>
        </w:rPr>
      </w:pPr>
      <w:r>
        <w:rPr>
          <w:sz w:val="28"/>
        </w:rPr>
        <w:t>Продолжительность экзамена в тестовой форме в ИС «Универ» - 90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на 40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тестов.</w:t>
      </w:r>
    </w:p>
    <w:p w14:paraId="5B1D4130" w14:textId="77777777" w:rsidR="00A13357" w:rsidRDefault="00000000">
      <w:pPr>
        <w:pStyle w:val="a4"/>
        <w:numPr>
          <w:ilvl w:val="0"/>
          <w:numId w:val="6"/>
        </w:numPr>
        <w:tabs>
          <w:tab w:val="left" w:pos="986"/>
        </w:tabs>
        <w:spacing w:line="312" w:lineRule="exact"/>
        <w:ind w:left="985" w:hanging="215"/>
        <w:rPr>
          <w:sz w:val="28"/>
        </w:rPr>
      </w:pPr>
      <w:r>
        <w:rPr>
          <w:sz w:val="28"/>
        </w:rPr>
        <w:t>Тестовые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7"/>
          <w:sz w:val="28"/>
        </w:rPr>
        <w:t xml:space="preserve"> </w:t>
      </w:r>
      <w:r>
        <w:rPr>
          <w:sz w:val="28"/>
        </w:rPr>
        <w:t>ИС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генерируются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автоматически</w:t>
      </w:r>
    </w:p>
    <w:p w14:paraId="0C5AB1B4" w14:textId="77777777" w:rsidR="00A13357" w:rsidRDefault="00000000">
      <w:pPr>
        <w:pStyle w:val="a4"/>
        <w:numPr>
          <w:ilvl w:val="0"/>
          <w:numId w:val="6"/>
        </w:numPr>
        <w:tabs>
          <w:tab w:val="left" w:pos="1086"/>
        </w:tabs>
        <w:spacing w:before="4"/>
        <w:ind w:right="212" w:firstLine="568"/>
        <w:rPr>
          <w:sz w:val="28"/>
        </w:rPr>
      </w:pPr>
      <w:r>
        <w:rPr>
          <w:sz w:val="28"/>
        </w:rPr>
        <w:t>Тип</w:t>
      </w:r>
      <w:r>
        <w:rPr>
          <w:spacing w:val="43"/>
          <w:sz w:val="28"/>
        </w:rPr>
        <w:t xml:space="preserve"> </w:t>
      </w:r>
      <w:r>
        <w:rPr>
          <w:sz w:val="28"/>
        </w:rPr>
        <w:t>теста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множественный</w:t>
      </w:r>
      <w:r>
        <w:rPr>
          <w:spacing w:val="44"/>
          <w:sz w:val="28"/>
        </w:rPr>
        <w:t xml:space="preserve"> </w:t>
      </w:r>
      <w:r>
        <w:rPr>
          <w:sz w:val="28"/>
        </w:rPr>
        <w:t>выбор.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2"/>
          <w:sz w:val="28"/>
        </w:rPr>
        <w:t xml:space="preserve"> </w:t>
      </w:r>
      <w:r>
        <w:rPr>
          <w:sz w:val="28"/>
        </w:rPr>
        <w:t>тест</w:t>
      </w:r>
      <w:r>
        <w:rPr>
          <w:spacing w:val="45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(один)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0E5FF539" w14:textId="77777777" w:rsidR="00A13357" w:rsidRDefault="00000000">
      <w:pPr>
        <w:pStyle w:val="a4"/>
        <w:numPr>
          <w:ilvl w:val="0"/>
          <w:numId w:val="6"/>
        </w:numPr>
        <w:tabs>
          <w:tab w:val="left" w:pos="1055"/>
        </w:tabs>
        <w:ind w:right="217" w:firstLine="568"/>
        <w:rPr>
          <w:sz w:val="28"/>
        </w:rPr>
      </w:pPr>
      <w:r>
        <w:rPr>
          <w:sz w:val="28"/>
        </w:rPr>
        <w:t>Студенту</w:t>
      </w:r>
      <w:r>
        <w:rPr>
          <w:spacing w:val="1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одна</w:t>
      </w:r>
      <w:r>
        <w:rPr>
          <w:spacing w:val="14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 вопросам.</w:t>
      </w:r>
    </w:p>
    <w:p w14:paraId="124F5357" w14:textId="77777777" w:rsidR="00A13357" w:rsidRDefault="00000000">
      <w:pPr>
        <w:pStyle w:val="a4"/>
        <w:numPr>
          <w:ilvl w:val="0"/>
          <w:numId w:val="6"/>
        </w:numPr>
        <w:tabs>
          <w:tab w:val="left" w:pos="1103"/>
        </w:tabs>
        <w:ind w:right="212" w:firstLine="568"/>
        <w:rPr>
          <w:sz w:val="28"/>
        </w:rPr>
      </w:pPr>
      <w:r>
        <w:rPr>
          <w:sz w:val="28"/>
        </w:rPr>
        <w:t>После</w:t>
      </w:r>
      <w:r>
        <w:rPr>
          <w:spacing w:val="58"/>
          <w:sz w:val="28"/>
        </w:rPr>
        <w:t xml:space="preserve"> </w:t>
      </w:r>
      <w:r>
        <w:rPr>
          <w:sz w:val="28"/>
        </w:rPr>
        <w:t>нажатия</w:t>
      </w:r>
      <w:r>
        <w:rPr>
          <w:spacing w:val="64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62"/>
          <w:sz w:val="28"/>
        </w:rPr>
        <w:t xml:space="preserve"> </w:t>
      </w:r>
      <w:r>
        <w:rPr>
          <w:sz w:val="28"/>
        </w:rPr>
        <w:t>«Завершить</w:t>
      </w:r>
      <w:r>
        <w:rPr>
          <w:spacing w:val="62"/>
          <w:sz w:val="28"/>
        </w:rPr>
        <w:t xml:space="preserve"> </w:t>
      </w:r>
      <w:r>
        <w:rPr>
          <w:sz w:val="28"/>
        </w:rPr>
        <w:t>тест»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3"/>
          <w:sz w:val="28"/>
        </w:rPr>
        <w:t xml:space="preserve"> </w:t>
      </w:r>
      <w:r>
        <w:rPr>
          <w:sz w:val="28"/>
        </w:rPr>
        <w:t>появятся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перенесутся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лист.</w:t>
      </w:r>
    </w:p>
    <w:p w14:paraId="083CFCF6" w14:textId="77777777" w:rsidR="00A13357" w:rsidRDefault="00000000">
      <w:pPr>
        <w:pStyle w:val="a4"/>
        <w:numPr>
          <w:ilvl w:val="0"/>
          <w:numId w:val="6"/>
        </w:numPr>
        <w:tabs>
          <w:tab w:val="left" w:pos="986"/>
        </w:tabs>
        <w:spacing w:before="1"/>
        <w:ind w:right="213" w:firstLine="568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37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пересмотрены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14:paraId="26C1205E" w14:textId="77777777" w:rsidR="00A13357" w:rsidRDefault="00000000">
      <w:pPr>
        <w:pStyle w:val="a4"/>
        <w:numPr>
          <w:ilvl w:val="0"/>
          <w:numId w:val="6"/>
        </w:numPr>
        <w:tabs>
          <w:tab w:val="left" w:pos="1210"/>
          <w:tab w:val="left" w:pos="1211"/>
          <w:tab w:val="left" w:pos="2021"/>
          <w:tab w:val="left" w:pos="3176"/>
          <w:tab w:val="left" w:pos="4463"/>
          <w:tab w:val="left" w:pos="5651"/>
          <w:tab w:val="left" w:pos="6558"/>
          <w:tab w:val="left" w:pos="7476"/>
          <w:tab w:val="left" w:pos="8081"/>
        </w:tabs>
        <w:spacing w:line="321" w:lineRule="exact"/>
        <w:ind w:left="1210" w:hanging="437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студент</w:t>
      </w:r>
      <w:r>
        <w:rPr>
          <w:sz w:val="28"/>
        </w:rPr>
        <w:tab/>
        <w:t>нарушил</w:t>
      </w:r>
      <w:r>
        <w:rPr>
          <w:sz w:val="28"/>
        </w:rPr>
        <w:tab/>
        <w:t>правила</w:t>
      </w:r>
      <w:r>
        <w:rPr>
          <w:sz w:val="28"/>
        </w:rPr>
        <w:tab/>
        <w:t>сдачи</w:t>
      </w:r>
      <w:r>
        <w:rPr>
          <w:sz w:val="28"/>
        </w:rPr>
        <w:tab/>
        <w:t>теста,</w:t>
      </w:r>
      <w:r>
        <w:rPr>
          <w:sz w:val="28"/>
        </w:rPr>
        <w:tab/>
        <w:t>его</w:t>
      </w:r>
      <w:r>
        <w:rPr>
          <w:sz w:val="28"/>
        </w:rPr>
        <w:tab/>
        <w:t>результат</w:t>
      </w:r>
    </w:p>
    <w:p w14:paraId="5A037610" w14:textId="77777777" w:rsidR="00A13357" w:rsidRDefault="00A13357">
      <w:pPr>
        <w:spacing w:line="321" w:lineRule="exact"/>
        <w:rPr>
          <w:sz w:val="28"/>
        </w:rPr>
        <w:sectPr w:rsidR="00A13357">
          <w:pgSz w:w="11910" w:h="16840"/>
          <w:pgMar w:top="1120" w:right="740" w:bottom="280" w:left="1600" w:header="720" w:footer="720" w:gutter="0"/>
          <w:cols w:space="720"/>
        </w:sectPr>
      </w:pPr>
    </w:p>
    <w:p w14:paraId="51D51B54" w14:textId="77777777" w:rsidR="00A13357" w:rsidRDefault="00000000">
      <w:pPr>
        <w:pStyle w:val="a3"/>
        <w:spacing w:before="74"/>
        <w:ind w:left="205"/>
      </w:pPr>
      <w:r>
        <w:lastRenderedPageBreak/>
        <w:t>аннулируется.</w:t>
      </w:r>
    </w:p>
    <w:p w14:paraId="77864559" w14:textId="77777777" w:rsidR="00A13357" w:rsidRDefault="00A13357">
      <w:pPr>
        <w:pStyle w:val="a3"/>
        <w:spacing w:before="2"/>
      </w:pPr>
    </w:p>
    <w:p w14:paraId="751F4D62" w14:textId="77777777" w:rsidR="00A13357" w:rsidRDefault="00000000">
      <w:pPr>
        <w:pStyle w:val="1"/>
        <w:spacing w:line="322" w:lineRule="exact"/>
        <w:ind w:left="2730"/>
      </w:pPr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экзамена:</w:t>
      </w:r>
    </w:p>
    <w:p w14:paraId="4CE891BA" w14:textId="77777777" w:rsidR="00A13357" w:rsidRDefault="00000000">
      <w:pPr>
        <w:pStyle w:val="a3"/>
        <w:ind w:left="102" w:right="103" w:firstLine="566"/>
        <w:jc w:val="both"/>
      </w:pPr>
      <w:r>
        <w:t xml:space="preserve">Для сдачи экзамена-тестирования студентам </w:t>
      </w:r>
      <w:proofErr w:type="spellStart"/>
      <w:r>
        <w:t>необходимопредварительно</w:t>
      </w:r>
      <w:proofErr w:type="spellEnd"/>
      <w:r>
        <w:rPr>
          <w:spacing w:val="-67"/>
        </w:rPr>
        <w:t xml:space="preserve"> </w:t>
      </w:r>
      <w:r>
        <w:t>ознакомится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требованиями,</w:t>
      </w:r>
      <w:r>
        <w:rPr>
          <w:spacing w:val="-17"/>
        </w:rPr>
        <w:t xml:space="preserve"> </w:t>
      </w:r>
      <w:r>
        <w:t>предъявляемыми</w:t>
      </w:r>
      <w:r>
        <w:rPr>
          <w:spacing w:val="-1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проведению</w:t>
      </w:r>
      <w:r>
        <w:rPr>
          <w:spacing w:val="-15"/>
        </w:rPr>
        <w:t xml:space="preserve"> </w:t>
      </w:r>
      <w:r>
        <w:t>экзамена</w:t>
      </w:r>
      <w:r>
        <w:rPr>
          <w:spacing w:val="-67"/>
        </w:rPr>
        <w:t xml:space="preserve"> </w:t>
      </w:r>
      <w:r>
        <w:t>в тестовой форме. Все инструкции загружены на главной странице в системе</w:t>
      </w:r>
      <w:r>
        <w:rPr>
          <w:spacing w:val="1"/>
        </w:rPr>
        <w:t xml:space="preserve"> </w:t>
      </w:r>
      <w:r>
        <w:t>univer.kaznu.kz</w:t>
      </w:r>
    </w:p>
    <w:p w14:paraId="112B606B" w14:textId="77777777" w:rsidR="00A13357" w:rsidRDefault="00000000">
      <w:pPr>
        <w:pStyle w:val="a3"/>
        <w:spacing w:before="1"/>
        <w:ind w:left="102" w:right="106" w:firstLine="566"/>
        <w:jc w:val="both"/>
      </w:pP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«Универ»,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«Расписание</w:t>
      </w:r>
      <w:r>
        <w:rPr>
          <w:spacing w:val="-1"/>
        </w:rPr>
        <w:t xml:space="preserve"> </w:t>
      </w:r>
      <w:r>
        <w:t>экзаменов».</w:t>
      </w:r>
    </w:p>
    <w:p w14:paraId="481EA62A" w14:textId="77777777" w:rsidR="00A13357" w:rsidRDefault="00A13357">
      <w:pPr>
        <w:pStyle w:val="a3"/>
        <w:spacing w:before="10"/>
        <w:rPr>
          <w:sz w:val="27"/>
        </w:rPr>
      </w:pPr>
    </w:p>
    <w:p w14:paraId="5AD96310" w14:textId="77777777" w:rsidR="00A13357" w:rsidRDefault="00000000">
      <w:pPr>
        <w:pStyle w:val="1"/>
        <w:ind w:left="3117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студентам:</w:t>
      </w:r>
    </w:p>
    <w:p w14:paraId="60BA336E" w14:textId="77777777" w:rsidR="00A13357" w:rsidRDefault="00000000">
      <w:pPr>
        <w:pStyle w:val="a4"/>
        <w:numPr>
          <w:ilvl w:val="0"/>
          <w:numId w:val="5"/>
        </w:numPr>
        <w:tabs>
          <w:tab w:val="left" w:pos="1624"/>
        </w:tabs>
        <w:spacing w:before="1"/>
        <w:ind w:right="209" w:firstLine="568"/>
        <w:jc w:val="both"/>
        <w:rPr>
          <w:sz w:val="28"/>
        </w:rPr>
      </w:pPr>
      <w:r>
        <w:rPr>
          <w:sz w:val="28"/>
        </w:rPr>
        <w:t>Студент должен ознакомиться со всеми инструкциями по 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дисциплине</w:t>
      </w:r>
    </w:p>
    <w:p w14:paraId="6253DBE6" w14:textId="77777777" w:rsidR="00A13357" w:rsidRDefault="00000000">
      <w:pPr>
        <w:pStyle w:val="a3"/>
        <w:spacing w:line="316" w:lineRule="exact"/>
        <w:ind w:left="205"/>
        <w:jc w:val="both"/>
      </w:pPr>
      <w:r>
        <w:t>«Экологическое</w:t>
      </w:r>
      <w:r>
        <w:rPr>
          <w:spacing w:val="-12"/>
        </w:rPr>
        <w:t xml:space="preserve"> </w:t>
      </w:r>
      <w:r>
        <w:t>право»;</w:t>
      </w:r>
    </w:p>
    <w:p w14:paraId="4627F7B2" w14:textId="77777777" w:rsidR="00A13357" w:rsidRDefault="00000000">
      <w:pPr>
        <w:pStyle w:val="a4"/>
        <w:numPr>
          <w:ilvl w:val="0"/>
          <w:numId w:val="5"/>
        </w:numPr>
        <w:tabs>
          <w:tab w:val="left" w:pos="1053"/>
        </w:tabs>
        <w:spacing w:before="4"/>
        <w:ind w:left="1052" w:hanging="282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экзамена-тестирования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проверить:</w:t>
      </w:r>
    </w:p>
    <w:p w14:paraId="06564C26" w14:textId="77777777" w:rsidR="00A13357" w:rsidRDefault="00000000">
      <w:pPr>
        <w:pStyle w:val="a4"/>
        <w:numPr>
          <w:ilvl w:val="0"/>
          <w:numId w:val="4"/>
        </w:numPr>
        <w:tabs>
          <w:tab w:val="left" w:pos="916"/>
        </w:tabs>
        <w:spacing w:before="5"/>
        <w:ind w:right="210" w:firstLine="568"/>
        <w:rPr>
          <w:sz w:val="28"/>
        </w:rPr>
      </w:pPr>
      <w:proofErr w:type="gramStart"/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моноблок,</w:t>
      </w:r>
      <w:r>
        <w:rPr>
          <w:spacing w:val="-16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планшет),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11"/>
          <w:sz w:val="28"/>
        </w:rPr>
        <w:t xml:space="preserve"> </w:t>
      </w:r>
      <w:r>
        <w:rPr>
          <w:sz w:val="28"/>
        </w:rPr>
        <w:t>зарядкой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экзамена;</w:t>
      </w:r>
    </w:p>
    <w:p w14:paraId="37B3F12C" w14:textId="77777777" w:rsidR="00A13357" w:rsidRDefault="00000000">
      <w:pPr>
        <w:pStyle w:val="a4"/>
        <w:numPr>
          <w:ilvl w:val="0"/>
          <w:numId w:val="4"/>
        </w:numPr>
        <w:tabs>
          <w:tab w:val="left" w:pos="916"/>
        </w:tabs>
        <w:spacing w:before="1"/>
        <w:ind w:left="774" w:right="2511" w:firstLine="0"/>
        <w:rPr>
          <w:sz w:val="28"/>
        </w:rPr>
      </w:pP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веб-работы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микрофона.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телефон.</w:t>
      </w:r>
    </w:p>
    <w:p w14:paraId="0D37F4A3" w14:textId="77777777" w:rsidR="00A13357" w:rsidRDefault="00000000">
      <w:pPr>
        <w:pStyle w:val="a4"/>
        <w:numPr>
          <w:ilvl w:val="0"/>
          <w:numId w:val="5"/>
        </w:numPr>
        <w:tabs>
          <w:tab w:val="left" w:pos="1113"/>
        </w:tabs>
        <w:ind w:right="220" w:firstLine="568"/>
        <w:jc w:val="both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экзамена: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2"/>
          <w:sz w:val="28"/>
        </w:rPr>
        <w:t xml:space="preserve"> </w:t>
      </w:r>
      <w:r>
        <w:rPr>
          <w:sz w:val="28"/>
        </w:rPr>
        <w:t>(кабинет);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освещенным.</w:t>
      </w:r>
    </w:p>
    <w:p w14:paraId="36B0C7EA" w14:textId="77777777" w:rsidR="00A13357" w:rsidRDefault="00000000">
      <w:pPr>
        <w:pStyle w:val="a4"/>
        <w:numPr>
          <w:ilvl w:val="0"/>
          <w:numId w:val="5"/>
        </w:numPr>
        <w:tabs>
          <w:tab w:val="left" w:pos="1254"/>
        </w:tabs>
        <w:spacing w:before="61"/>
        <w:ind w:right="212" w:firstLine="463"/>
        <w:jc w:val="both"/>
        <w:rPr>
          <w:sz w:val="28"/>
        </w:rPr>
      </w:pPr>
      <w:r>
        <w:rPr>
          <w:sz w:val="28"/>
        </w:rPr>
        <w:t>На экзамене категорически запрещается использовать и иметь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себе шпаргалки, сотовые телефоны, смарт-часы и </w:t>
      </w:r>
      <w:proofErr w:type="spellStart"/>
      <w:proofErr w:type="gramStart"/>
      <w:r>
        <w:rPr>
          <w:sz w:val="28"/>
        </w:rPr>
        <w:t>др.средства</w:t>
      </w:r>
      <w:proofErr w:type="spellEnd"/>
      <w:proofErr w:type="gramEnd"/>
      <w:r>
        <w:rPr>
          <w:sz w:val="28"/>
        </w:rPr>
        <w:t xml:space="preserve"> для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14:paraId="36F2266A" w14:textId="77777777" w:rsidR="00A13357" w:rsidRDefault="00000000">
      <w:pPr>
        <w:pStyle w:val="a4"/>
        <w:numPr>
          <w:ilvl w:val="0"/>
          <w:numId w:val="5"/>
        </w:numPr>
        <w:tabs>
          <w:tab w:val="left" w:pos="1254"/>
        </w:tabs>
        <w:spacing w:before="63"/>
        <w:ind w:right="210" w:firstLine="463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классическая.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костюме.</w:t>
      </w:r>
    </w:p>
    <w:p w14:paraId="02B87226" w14:textId="77777777" w:rsidR="00A13357" w:rsidRDefault="00000000">
      <w:pPr>
        <w:pStyle w:val="a4"/>
        <w:numPr>
          <w:ilvl w:val="0"/>
          <w:numId w:val="5"/>
        </w:numPr>
        <w:tabs>
          <w:tab w:val="left" w:pos="1101"/>
        </w:tabs>
        <w:ind w:right="210" w:firstLine="568"/>
        <w:jc w:val="both"/>
        <w:rPr>
          <w:sz w:val="28"/>
        </w:rPr>
      </w:pPr>
      <w:r>
        <w:rPr>
          <w:sz w:val="28"/>
        </w:rPr>
        <w:t>За 30 минут до начала экзамена проверяют возможность входа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Univer.kaznu.kz через любой браузер, но предпочтительно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Google </w:t>
      </w:r>
      <w:proofErr w:type="spellStart"/>
      <w:r>
        <w:rPr>
          <w:sz w:val="28"/>
        </w:rPr>
        <w:t>Chrome</w:t>
      </w:r>
      <w:proofErr w:type="spellEnd"/>
      <w:r>
        <w:rPr>
          <w:sz w:val="28"/>
        </w:rPr>
        <w:t xml:space="preserve"> (в случае утери логина и/или пароля, студенту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куратору-</w:t>
      </w:r>
      <w:proofErr w:type="spellStart"/>
      <w:r>
        <w:rPr>
          <w:sz w:val="28"/>
        </w:rPr>
        <w:t>эдвайзеру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экзамена)</w:t>
      </w:r>
    </w:p>
    <w:p w14:paraId="78FFD3C6" w14:textId="77777777" w:rsidR="00A13357" w:rsidRDefault="00000000">
      <w:pPr>
        <w:pStyle w:val="a4"/>
        <w:numPr>
          <w:ilvl w:val="0"/>
          <w:numId w:val="5"/>
        </w:numPr>
        <w:tabs>
          <w:tab w:val="left" w:pos="1101"/>
        </w:tabs>
        <w:ind w:right="207" w:firstLine="568"/>
        <w:jc w:val="both"/>
        <w:rPr>
          <w:sz w:val="28"/>
        </w:rPr>
      </w:pPr>
      <w:r>
        <w:rPr>
          <w:sz w:val="28"/>
        </w:rPr>
        <w:t>Студент может просмотреть дополнительные инструкции и 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ссылкам:</w:t>
      </w:r>
      <w:r>
        <w:rPr>
          <w:color w:val="0462C1"/>
          <w:spacing w:val="1"/>
          <w:sz w:val="28"/>
        </w:rPr>
        <w:t xml:space="preserve"> </w:t>
      </w:r>
      <w:hyperlink r:id="rId5">
        <w:r>
          <w:rPr>
            <w:color w:val="0462C1"/>
            <w:sz w:val="28"/>
            <w:u w:val="single" w:color="0462C1"/>
          </w:rPr>
          <w:t>https://drive.google.com/file/d/1kXW1fg5E38u1i_j9G6hIjevyxUPNHa9r/view?u</w:t>
        </w:r>
      </w:hyperlink>
      <w:r>
        <w:rPr>
          <w:color w:val="0462C1"/>
          <w:spacing w:val="-68"/>
          <w:sz w:val="28"/>
        </w:rPr>
        <w:t xml:space="preserve"> </w:t>
      </w:r>
      <w:hyperlink r:id="rId6">
        <w:proofErr w:type="spellStart"/>
        <w:r>
          <w:rPr>
            <w:color w:val="0462C1"/>
            <w:sz w:val="28"/>
            <w:u w:val="single" w:color="0462C1"/>
          </w:rPr>
          <w:t>sp</w:t>
        </w:r>
        <w:proofErr w:type="spellEnd"/>
        <w:r>
          <w:rPr>
            <w:color w:val="0462C1"/>
            <w:sz w:val="28"/>
            <w:u w:val="single" w:color="0462C1"/>
          </w:rPr>
          <w:t>=</w:t>
        </w:r>
        <w:proofErr w:type="spellStart"/>
        <w:r>
          <w:rPr>
            <w:color w:val="0462C1"/>
            <w:sz w:val="28"/>
            <w:u w:val="single" w:color="0462C1"/>
          </w:rPr>
          <w:t>sharing</w:t>
        </w:r>
        <w:proofErr w:type="spellEnd"/>
      </w:hyperlink>
    </w:p>
    <w:p w14:paraId="096C4713" w14:textId="77777777" w:rsidR="00A13357" w:rsidRDefault="00A13357">
      <w:pPr>
        <w:pStyle w:val="a3"/>
        <w:spacing w:before="5"/>
        <w:rPr>
          <w:sz w:val="20"/>
        </w:rPr>
      </w:pPr>
    </w:p>
    <w:p w14:paraId="19EF5CED" w14:textId="77777777" w:rsidR="00A13357" w:rsidRDefault="00000000">
      <w:pPr>
        <w:pStyle w:val="1"/>
        <w:spacing w:before="89" w:line="322" w:lineRule="exact"/>
        <w:ind w:left="3244"/>
      </w:pPr>
      <w:r>
        <w:t>Политика</w:t>
      </w:r>
      <w:r>
        <w:rPr>
          <w:spacing w:val="-11"/>
        </w:rPr>
        <w:t xml:space="preserve"> </w:t>
      </w:r>
      <w:r>
        <w:t>оценивания:</w:t>
      </w:r>
    </w:p>
    <w:p w14:paraId="0ECCAC58" w14:textId="77777777" w:rsidR="00A13357" w:rsidRDefault="00000000">
      <w:pPr>
        <w:pStyle w:val="a3"/>
        <w:ind w:left="205" w:right="208" w:firstLine="707"/>
        <w:jc w:val="both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оценивание: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дескрипторами, проверка сформированности 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-4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промежуточном</w:t>
      </w:r>
      <w:r>
        <w:rPr>
          <w:spacing w:val="-1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экзаменах.</w:t>
      </w:r>
    </w:p>
    <w:p w14:paraId="5CFC60F1" w14:textId="77777777" w:rsidR="00A13357" w:rsidRDefault="00000000">
      <w:pPr>
        <w:pStyle w:val="a3"/>
        <w:spacing w:before="1"/>
        <w:ind w:left="205" w:right="215" w:firstLine="707"/>
        <w:jc w:val="both"/>
      </w:pPr>
      <w:proofErr w:type="spellStart"/>
      <w:r>
        <w:rPr>
          <w:b/>
        </w:rPr>
        <w:t>Суммативное</w:t>
      </w:r>
      <w:proofErr w:type="spellEnd"/>
      <w:r>
        <w:rPr>
          <w:b/>
        </w:rPr>
        <w:t xml:space="preserve"> оценивание: </w:t>
      </w:r>
      <w:r>
        <w:t>оценка активности и участия в работе в</w:t>
      </w:r>
      <w:r>
        <w:rPr>
          <w:spacing w:val="1"/>
        </w:rPr>
        <w:t xml:space="preserve"> </w:t>
      </w:r>
      <w:r>
        <w:t>аудитории;</w:t>
      </w:r>
      <w:r>
        <w:rPr>
          <w:spacing w:val="-17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СРС</w:t>
      </w:r>
      <w:r>
        <w:rPr>
          <w:spacing w:val="-15"/>
        </w:rPr>
        <w:t xml:space="preserve"> </w:t>
      </w:r>
      <w:r>
        <w:t>(проект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кейс</w:t>
      </w:r>
      <w:r>
        <w:rPr>
          <w:spacing w:val="-18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программа/...)</w:t>
      </w:r>
      <w:r>
        <w:rPr>
          <w:spacing w:val="-17"/>
        </w:rPr>
        <w:t xml:space="preserve"> </w:t>
      </w:r>
      <w:r>
        <w:t>оценка.</w:t>
      </w:r>
    </w:p>
    <w:p w14:paraId="591FE780" w14:textId="77777777" w:rsidR="00A13357" w:rsidRDefault="00A13357">
      <w:pPr>
        <w:jc w:val="both"/>
        <w:sectPr w:rsidR="00A13357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473"/>
      </w:tblGrid>
      <w:tr w:rsidR="00A13357" w14:paraId="7095EC25" w14:textId="77777777">
        <w:trPr>
          <w:trHeight w:val="323"/>
        </w:trPr>
        <w:tc>
          <w:tcPr>
            <w:tcW w:w="2873" w:type="dxa"/>
          </w:tcPr>
          <w:p w14:paraId="3800ED32" w14:textId="77777777" w:rsidR="00A13357" w:rsidRDefault="00000000">
            <w:pPr>
              <w:pStyle w:val="TableParagraph"/>
              <w:spacing w:line="304" w:lineRule="exact"/>
              <w:ind w:left="1276"/>
              <w:rPr>
                <w:sz w:val="28"/>
              </w:rPr>
            </w:pPr>
            <w:r>
              <w:rPr>
                <w:sz w:val="28"/>
              </w:rPr>
              <w:lastRenderedPageBreak/>
              <w:t>Оценка</w:t>
            </w:r>
          </w:p>
        </w:tc>
        <w:tc>
          <w:tcPr>
            <w:tcW w:w="6473" w:type="dxa"/>
          </w:tcPr>
          <w:p w14:paraId="16986CE3" w14:textId="77777777" w:rsidR="00A13357" w:rsidRDefault="00000000">
            <w:pPr>
              <w:pStyle w:val="TableParagraph"/>
              <w:spacing w:line="304" w:lineRule="exact"/>
              <w:ind w:left="2918" w:right="2341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A13357" w14:paraId="19BBC2DC" w14:textId="77777777">
        <w:trPr>
          <w:trHeight w:val="1931"/>
        </w:trPr>
        <w:tc>
          <w:tcPr>
            <w:tcW w:w="2873" w:type="dxa"/>
          </w:tcPr>
          <w:p w14:paraId="429143AC" w14:textId="77777777" w:rsidR="00A13357" w:rsidRDefault="00000000">
            <w:pPr>
              <w:pStyle w:val="TableParagraph"/>
              <w:spacing w:line="317" w:lineRule="exact"/>
              <w:ind w:left="923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73" w:type="dxa"/>
          </w:tcPr>
          <w:p w14:paraId="59DDFD9E" w14:textId="77777777" w:rsidR="00A13357" w:rsidRDefault="00000000">
            <w:pPr>
              <w:pStyle w:val="TableParagraph"/>
              <w:spacing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Продемонстрированы</w:t>
            </w:r>
          </w:p>
          <w:p w14:paraId="345771F6" w14:textId="77777777" w:rsidR="00A13357" w:rsidRDefault="00000000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</w:tr>
      <w:tr w:rsidR="00A13357" w14:paraId="5061AC53" w14:textId="77777777">
        <w:trPr>
          <w:trHeight w:val="2253"/>
        </w:trPr>
        <w:tc>
          <w:tcPr>
            <w:tcW w:w="2873" w:type="dxa"/>
          </w:tcPr>
          <w:p w14:paraId="532F3941" w14:textId="77777777" w:rsidR="00A13357" w:rsidRDefault="00000000">
            <w:pPr>
              <w:pStyle w:val="TableParagraph"/>
              <w:spacing w:line="316" w:lineRule="exact"/>
              <w:ind w:left="95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73" w:type="dxa"/>
          </w:tcPr>
          <w:p w14:paraId="55B44974" w14:textId="77777777" w:rsidR="00A13357" w:rsidRDefault="00000000">
            <w:pPr>
              <w:pStyle w:val="TableParagraph"/>
              <w:spacing w:line="24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1. Даны правильные, но неполные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14:paraId="0072D4FD" w14:textId="77777777" w:rsidR="00A13357" w:rsidRDefault="0000000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последовательности.</w:t>
            </w:r>
          </w:p>
        </w:tc>
      </w:tr>
      <w:tr w:rsidR="00A13357" w14:paraId="5DA802AA" w14:textId="77777777">
        <w:trPr>
          <w:trHeight w:val="1931"/>
        </w:trPr>
        <w:tc>
          <w:tcPr>
            <w:tcW w:w="2873" w:type="dxa"/>
          </w:tcPr>
          <w:p w14:paraId="4E1CD1C1" w14:textId="77777777" w:rsidR="00A13357" w:rsidRDefault="00000000">
            <w:pPr>
              <w:pStyle w:val="TableParagraph"/>
              <w:spacing w:line="316" w:lineRule="exact"/>
              <w:ind w:left="263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73" w:type="dxa"/>
          </w:tcPr>
          <w:p w14:paraId="42A7CA1B" w14:textId="77777777" w:rsidR="00A13357" w:rsidRDefault="00000000">
            <w:pPr>
              <w:pStyle w:val="TableParagraph"/>
              <w:spacing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правильные, но неполные, допущены неточности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погрешности;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полностью;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14:paraId="3A01445A" w14:textId="77777777" w:rsidR="00A13357" w:rsidRDefault="00000000"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</w:tc>
      </w:tr>
      <w:tr w:rsidR="00A13357" w14:paraId="6869B1CC" w14:textId="77777777">
        <w:trPr>
          <w:trHeight w:val="1610"/>
        </w:trPr>
        <w:tc>
          <w:tcPr>
            <w:tcW w:w="2873" w:type="dxa"/>
          </w:tcPr>
          <w:p w14:paraId="117B2906" w14:textId="77777777" w:rsidR="00A13357" w:rsidRDefault="00000000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73" w:type="dxa"/>
          </w:tcPr>
          <w:p w14:paraId="3CE188EC" w14:textId="77777777" w:rsidR="00A13357" w:rsidRDefault="00000000">
            <w:pPr>
              <w:pStyle w:val="TableParagraph"/>
              <w:spacing w:line="24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выполнено;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</w:p>
          <w:p w14:paraId="334E92FD" w14:textId="77777777" w:rsidR="00A13357" w:rsidRDefault="00000000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</w:tc>
      </w:tr>
    </w:tbl>
    <w:p w14:paraId="39D6E0A9" w14:textId="77777777" w:rsidR="00A13357" w:rsidRDefault="00A13357">
      <w:pPr>
        <w:pStyle w:val="a3"/>
        <w:rPr>
          <w:sz w:val="20"/>
        </w:rPr>
      </w:pPr>
    </w:p>
    <w:p w14:paraId="03758F69" w14:textId="77777777" w:rsidR="00A13357" w:rsidRDefault="00A13357">
      <w:pPr>
        <w:pStyle w:val="a3"/>
        <w:rPr>
          <w:sz w:val="20"/>
        </w:rPr>
      </w:pPr>
    </w:p>
    <w:p w14:paraId="500B64B8" w14:textId="77777777" w:rsidR="00A13357" w:rsidRDefault="00A13357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33"/>
        <w:gridCol w:w="2065"/>
        <w:gridCol w:w="2905"/>
      </w:tblGrid>
      <w:tr w:rsidR="00A13357" w14:paraId="6A853F4B" w14:textId="77777777">
        <w:trPr>
          <w:trHeight w:val="964"/>
        </w:trPr>
        <w:tc>
          <w:tcPr>
            <w:tcW w:w="2012" w:type="dxa"/>
          </w:tcPr>
          <w:p w14:paraId="6023BBD0" w14:textId="77777777" w:rsidR="00A13357" w:rsidRDefault="00000000">
            <w:pPr>
              <w:pStyle w:val="TableParagraph"/>
              <w:tabs>
                <w:tab w:val="left" w:pos="155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55E8F3A7" w14:textId="77777777" w:rsidR="00A13357" w:rsidRDefault="00000000">
            <w:pPr>
              <w:pStyle w:val="TableParagraph"/>
              <w:spacing w:line="322" w:lineRule="exact"/>
              <w:ind w:right="607"/>
              <w:rPr>
                <w:sz w:val="28"/>
              </w:rPr>
            </w:pPr>
            <w:r>
              <w:rPr>
                <w:sz w:val="28"/>
              </w:rPr>
              <w:t>буквенной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2033" w:type="dxa"/>
          </w:tcPr>
          <w:p w14:paraId="64D82662" w14:textId="77777777" w:rsidR="00A13357" w:rsidRDefault="00000000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эквивалент</w:t>
            </w:r>
          </w:p>
        </w:tc>
        <w:tc>
          <w:tcPr>
            <w:tcW w:w="2065" w:type="dxa"/>
          </w:tcPr>
          <w:p w14:paraId="534559D6" w14:textId="77777777" w:rsidR="00A13357" w:rsidRDefault="00000000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(%-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показатель)</w:t>
            </w:r>
          </w:p>
        </w:tc>
        <w:tc>
          <w:tcPr>
            <w:tcW w:w="2905" w:type="dxa"/>
          </w:tcPr>
          <w:p w14:paraId="26945796" w14:textId="77777777" w:rsidR="00A13357" w:rsidRDefault="00000000">
            <w:pPr>
              <w:pStyle w:val="TableParagraph"/>
              <w:tabs>
                <w:tab w:val="left" w:pos="245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14:paraId="23F0DE1A" w14:textId="77777777" w:rsidR="00A13357" w:rsidRDefault="00000000">
            <w:pPr>
              <w:pStyle w:val="TableParagraph"/>
              <w:spacing w:line="322" w:lineRule="exact"/>
              <w:ind w:left="109" w:right="322"/>
              <w:rPr>
                <w:sz w:val="28"/>
              </w:rPr>
            </w:pPr>
            <w:r>
              <w:rPr>
                <w:w w:val="90"/>
                <w:sz w:val="28"/>
              </w:rPr>
              <w:t>традиционной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  <w:tr w:rsidR="00A13357" w14:paraId="6F53D405" w14:textId="77777777">
        <w:trPr>
          <w:trHeight w:val="326"/>
        </w:trPr>
        <w:tc>
          <w:tcPr>
            <w:tcW w:w="2012" w:type="dxa"/>
          </w:tcPr>
          <w:p w14:paraId="14DA14C3" w14:textId="77777777" w:rsidR="00A1335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8"/>
                <w:sz w:val="28"/>
              </w:rPr>
              <w:t>A</w:t>
            </w:r>
          </w:p>
        </w:tc>
        <w:tc>
          <w:tcPr>
            <w:tcW w:w="2033" w:type="dxa"/>
          </w:tcPr>
          <w:p w14:paraId="0D5B41A1" w14:textId="77777777" w:rsidR="00A13357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2065" w:type="dxa"/>
          </w:tcPr>
          <w:p w14:paraId="00F1673A" w14:textId="77777777" w:rsidR="00A13357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905" w:type="dxa"/>
            <w:vMerge w:val="restart"/>
          </w:tcPr>
          <w:p w14:paraId="4811D637" w14:textId="77777777" w:rsidR="00A1335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A13357" w14:paraId="43DB2C16" w14:textId="77777777">
        <w:trPr>
          <w:trHeight w:val="318"/>
        </w:trPr>
        <w:tc>
          <w:tcPr>
            <w:tcW w:w="2012" w:type="dxa"/>
          </w:tcPr>
          <w:p w14:paraId="7DF9B986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033" w:type="dxa"/>
          </w:tcPr>
          <w:p w14:paraId="704F57AB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065" w:type="dxa"/>
          </w:tcPr>
          <w:p w14:paraId="2EE31D0E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94-90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59DE6525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2A51223A" w14:textId="77777777">
        <w:trPr>
          <w:trHeight w:val="321"/>
        </w:trPr>
        <w:tc>
          <w:tcPr>
            <w:tcW w:w="2012" w:type="dxa"/>
          </w:tcPr>
          <w:p w14:paraId="4A371432" w14:textId="77777777" w:rsidR="00A13357" w:rsidRDefault="00000000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033" w:type="dxa"/>
          </w:tcPr>
          <w:p w14:paraId="3E0E9197" w14:textId="77777777" w:rsidR="00A13357" w:rsidRDefault="00000000">
            <w:pPr>
              <w:pStyle w:val="TableParagraph"/>
              <w:spacing w:line="250" w:lineRule="exact"/>
              <w:ind w:left="107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065" w:type="dxa"/>
          </w:tcPr>
          <w:p w14:paraId="4FF41603" w14:textId="77777777" w:rsidR="00A13357" w:rsidRDefault="00000000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905" w:type="dxa"/>
            <w:vMerge w:val="restart"/>
          </w:tcPr>
          <w:p w14:paraId="61FD47DB" w14:textId="77777777" w:rsidR="00A13357" w:rsidRDefault="00A13357">
            <w:pPr>
              <w:pStyle w:val="TableParagraph"/>
              <w:spacing w:before="9" w:line="240" w:lineRule="auto"/>
              <w:ind w:left="0"/>
              <w:rPr>
                <w:sz w:val="28"/>
              </w:rPr>
            </w:pPr>
          </w:p>
          <w:p w14:paraId="4CBA836F" w14:textId="77777777" w:rsidR="00A13357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A13357" w14:paraId="1D541316" w14:textId="77777777">
        <w:trPr>
          <w:trHeight w:val="321"/>
        </w:trPr>
        <w:tc>
          <w:tcPr>
            <w:tcW w:w="2012" w:type="dxa"/>
          </w:tcPr>
          <w:p w14:paraId="059AC9F0" w14:textId="77777777" w:rsidR="00A13357" w:rsidRDefault="00000000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w w:val="98"/>
                <w:sz w:val="28"/>
              </w:rPr>
              <w:t>B</w:t>
            </w:r>
          </w:p>
        </w:tc>
        <w:tc>
          <w:tcPr>
            <w:tcW w:w="2033" w:type="dxa"/>
          </w:tcPr>
          <w:p w14:paraId="1E41BEE0" w14:textId="77777777" w:rsidR="00A13357" w:rsidRDefault="00000000">
            <w:pPr>
              <w:pStyle w:val="TableParagraph"/>
              <w:spacing w:line="250" w:lineRule="exact"/>
              <w:ind w:left="107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065" w:type="dxa"/>
          </w:tcPr>
          <w:p w14:paraId="5B44642D" w14:textId="77777777" w:rsidR="00A13357" w:rsidRDefault="00000000">
            <w:pPr>
              <w:pStyle w:val="TableParagraph"/>
              <w:spacing w:line="250" w:lineRule="exact"/>
              <w:ind w:left="112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69C3F327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5B55E74C" w14:textId="77777777">
        <w:trPr>
          <w:trHeight w:val="321"/>
        </w:trPr>
        <w:tc>
          <w:tcPr>
            <w:tcW w:w="2012" w:type="dxa"/>
          </w:tcPr>
          <w:p w14:paraId="3D6CE665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033" w:type="dxa"/>
          </w:tcPr>
          <w:p w14:paraId="15CF7B66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065" w:type="dxa"/>
          </w:tcPr>
          <w:p w14:paraId="53BDAF33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2EF72BBE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597E04E1" w14:textId="77777777">
        <w:trPr>
          <w:trHeight w:val="321"/>
        </w:trPr>
        <w:tc>
          <w:tcPr>
            <w:tcW w:w="2012" w:type="dxa"/>
          </w:tcPr>
          <w:p w14:paraId="09972F32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033" w:type="dxa"/>
          </w:tcPr>
          <w:p w14:paraId="07FA49D0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065" w:type="dxa"/>
          </w:tcPr>
          <w:p w14:paraId="27EE7054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905" w:type="dxa"/>
            <w:vMerge w:val="restart"/>
          </w:tcPr>
          <w:p w14:paraId="01581019" w14:textId="77777777" w:rsidR="00A13357" w:rsidRDefault="00A13357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2A6E50CC" w14:textId="77777777" w:rsidR="00A13357" w:rsidRDefault="00A13357">
            <w:pPr>
              <w:pStyle w:val="TableParagraph"/>
              <w:spacing w:before="8" w:line="240" w:lineRule="auto"/>
              <w:ind w:left="0"/>
              <w:rPr>
                <w:sz w:val="26"/>
              </w:rPr>
            </w:pPr>
          </w:p>
          <w:p w14:paraId="651E610C" w14:textId="77777777" w:rsidR="00A13357" w:rsidRDefault="00000000">
            <w:pPr>
              <w:pStyle w:val="TableParagraph"/>
              <w:spacing w:before="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A13357" w14:paraId="2C49A55A" w14:textId="77777777">
        <w:trPr>
          <w:trHeight w:val="326"/>
        </w:trPr>
        <w:tc>
          <w:tcPr>
            <w:tcW w:w="2012" w:type="dxa"/>
          </w:tcPr>
          <w:p w14:paraId="528E031B" w14:textId="77777777" w:rsidR="00A13357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8"/>
                <w:sz w:val="28"/>
              </w:rPr>
              <w:t>C</w:t>
            </w:r>
          </w:p>
        </w:tc>
        <w:tc>
          <w:tcPr>
            <w:tcW w:w="2033" w:type="dxa"/>
          </w:tcPr>
          <w:p w14:paraId="2D19F4B5" w14:textId="77777777" w:rsidR="00A13357" w:rsidRDefault="00000000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065" w:type="dxa"/>
          </w:tcPr>
          <w:p w14:paraId="57CD8BAF" w14:textId="77777777" w:rsidR="00A13357" w:rsidRDefault="00000000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0374A0CE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11CD9242" w14:textId="77777777">
        <w:trPr>
          <w:trHeight w:val="321"/>
        </w:trPr>
        <w:tc>
          <w:tcPr>
            <w:tcW w:w="2012" w:type="dxa"/>
          </w:tcPr>
          <w:p w14:paraId="20592F1C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  <w:tc>
          <w:tcPr>
            <w:tcW w:w="2033" w:type="dxa"/>
          </w:tcPr>
          <w:p w14:paraId="18710E9B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065" w:type="dxa"/>
          </w:tcPr>
          <w:p w14:paraId="444A0416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668B872C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0CF1F755" w14:textId="77777777">
        <w:trPr>
          <w:trHeight w:val="321"/>
        </w:trPr>
        <w:tc>
          <w:tcPr>
            <w:tcW w:w="2012" w:type="dxa"/>
          </w:tcPr>
          <w:p w14:paraId="16709757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033" w:type="dxa"/>
          </w:tcPr>
          <w:p w14:paraId="786AA245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065" w:type="dxa"/>
          </w:tcPr>
          <w:p w14:paraId="2DE01DB7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09E0B7A5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6B36B671" w14:textId="77777777">
        <w:trPr>
          <w:trHeight w:val="321"/>
        </w:trPr>
        <w:tc>
          <w:tcPr>
            <w:tcW w:w="2012" w:type="dxa"/>
          </w:tcPr>
          <w:p w14:paraId="39AA28CF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033" w:type="dxa"/>
          </w:tcPr>
          <w:p w14:paraId="4FEC5820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65" w:type="dxa"/>
          </w:tcPr>
          <w:p w14:paraId="38FDB60B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783D857B" w14:textId="77777777" w:rsidR="00A13357" w:rsidRDefault="00A13357">
            <w:pPr>
              <w:rPr>
                <w:sz w:val="2"/>
                <w:szCs w:val="2"/>
              </w:rPr>
            </w:pPr>
          </w:p>
        </w:tc>
      </w:tr>
      <w:tr w:rsidR="00A13357" w14:paraId="4AD88784" w14:textId="77777777">
        <w:trPr>
          <w:trHeight w:val="321"/>
        </w:trPr>
        <w:tc>
          <w:tcPr>
            <w:tcW w:w="2012" w:type="dxa"/>
          </w:tcPr>
          <w:p w14:paraId="2D020982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033" w:type="dxa"/>
          </w:tcPr>
          <w:p w14:paraId="42338ED4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65" w:type="dxa"/>
          </w:tcPr>
          <w:p w14:paraId="4EFB233F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905" w:type="dxa"/>
            <w:vMerge w:val="restart"/>
          </w:tcPr>
          <w:p w14:paraId="138405A0" w14:textId="77777777" w:rsidR="00A13357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A13357" w14:paraId="72F75B70" w14:textId="77777777">
        <w:trPr>
          <w:trHeight w:val="321"/>
        </w:trPr>
        <w:tc>
          <w:tcPr>
            <w:tcW w:w="2012" w:type="dxa"/>
          </w:tcPr>
          <w:p w14:paraId="6FD3BC3A" w14:textId="77777777" w:rsidR="00A13357" w:rsidRDefault="00000000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F</w:t>
            </w:r>
          </w:p>
        </w:tc>
        <w:tc>
          <w:tcPr>
            <w:tcW w:w="2033" w:type="dxa"/>
          </w:tcPr>
          <w:p w14:paraId="28E8DEC7" w14:textId="77777777" w:rsidR="00A13357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  <w:tc>
          <w:tcPr>
            <w:tcW w:w="2065" w:type="dxa"/>
          </w:tcPr>
          <w:p w14:paraId="08B74CBE" w14:textId="77777777" w:rsidR="00A13357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14:paraId="7B07BD55" w14:textId="77777777" w:rsidR="00A13357" w:rsidRDefault="00A13357">
            <w:pPr>
              <w:rPr>
                <w:sz w:val="2"/>
                <w:szCs w:val="2"/>
              </w:rPr>
            </w:pPr>
          </w:p>
        </w:tc>
      </w:tr>
    </w:tbl>
    <w:p w14:paraId="167BD7BE" w14:textId="77777777" w:rsidR="00A13357" w:rsidRDefault="00A13357">
      <w:pPr>
        <w:pStyle w:val="a3"/>
        <w:spacing w:before="2"/>
        <w:rPr>
          <w:sz w:val="14"/>
        </w:rPr>
      </w:pPr>
    </w:p>
    <w:p w14:paraId="281057D6" w14:textId="77777777" w:rsidR="00A13357" w:rsidRDefault="00000000">
      <w:pPr>
        <w:pStyle w:val="1"/>
        <w:spacing w:before="89"/>
        <w:ind w:left="2603"/>
        <w:jc w:val="left"/>
      </w:pPr>
      <w:r>
        <w:t>Основные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экзамену:</w:t>
      </w:r>
    </w:p>
    <w:p w14:paraId="16066EFB" w14:textId="77777777" w:rsidR="00A13357" w:rsidRDefault="00A13357">
      <w:pPr>
        <w:sectPr w:rsidR="00A13357">
          <w:pgSz w:w="11910" w:h="16840"/>
          <w:pgMar w:top="1120" w:right="740" w:bottom="280" w:left="1600" w:header="720" w:footer="720" w:gutter="0"/>
          <w:cols w:space="720"/>
        </w:sectPr>
      </w:pPr>
    </w:p>
    <w:p w14:paraId="25800DCA" w14:textId="77777777" w:rsidR="005B62A8" w:rsidRPr="000A3C48" w:rsidRDefault="005B62A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b/>
          <w:bCs/>
          <w:sz w:val="28"/>
          <w:szCs w:val="28"/>
          <w:lang w:eastAsia="ru-RU"/>
        </w:rPr>
        <w:lastRenderedPageBreak/>
        <w:t>Тема 1.</w:t>
      </w:r>
      <w:r w:rsidRPr="000A3C48">
        <w:rPr>
          <w:sz w:val="28"/>
          <w:szCs w:val="28"/>
          <w:lang w:eastAsia="ru-RU"/>
        </w:rPr>
        <w:t xml:space="preserve"> </w:t>
      </w:r>
      <w:r w:rsidRPr="000A3C48">
        <w:rPr>
          <w:sz w:val="28"/>
          <w:szCs w:val="28"/>
        </w:rPr>
        <w:t>Объяснение общей характеристики валютного права</w:t>
      </w:r>
      <w:r w:rsidRPr="000A3C48">
        <w:rPr>
          <w:sz w:val="28"/>
          <w:szCs w:val="28"/>
          <w:lang w:val="kk-KZ"/>
        </w:rPr>
        <w:t>.</w:t>
      </w:r>
    </w:p>
    <w:p w14:paraId="465B7CDA" w14:textId="736AA09C" w:rsidR="000A3C48" w:rsidRPr="000A3C48" w:rsidRDefault="000A3C48" w:rsidP="000A3C48">
      <w:pPr>
        <w:pStyle w:val="a4"/>
        <w:numPr>
          <w:ilvl w:val="0"/>
          <w:numId w:val="19"/>
        </w:numPr>
        <w:ind w:left="0" w:right="676" w:firstLine="851"/>
        <w:rPr>
          <w:sz w:val="28"/>
          <w:szCs w:val="28"/>
        </w:rPr>
      </w:pPr>
      <w:r w:rsidRPr="000A3C48">
        <w:rPr>
          <w:sz w:val="28"/>
          <w:szCs w:val="28"/>
        </w:rPr>
        <w:t>Обсуждение понятия валюты, классификации валюты и значения национальной валюты.</w:t>
      </w:r>
    </w:p>
    <w:p w14:paraId="08261E69" w14:textId="77777777" w:rsidR="000A3C48" w:rsidRDefault="000A3C48" w:rsidP="000A3C48">
      <w:pPr>
        <w:ind w:right="676" w:firstLine="851"/>
        <w:jc w:val="both"/>
        <w:rPr>
          <w:sz w:val="20"/>
          <w:szCs w:val="20"/>
        </w:rPr>
      </w:pPr>
    </w:p>
    <w:p w14:paraId="4EC1B891" w14:textId="3ED18D4A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2.</w:t>
      </w:r>
      <w:r w:rsidRPr="000A3C48">
        <w:rPr>
          <w:sz w:val="28"/>
          <w:szCs w:val="28"/>
          <w:lang w:eastAsia="ru-RU"/>
        </w:rPr>
        <w:t xml:space="preserve"> </w:t>
      </w:r>
      <w:r w:rsidRPr="000A3C48">
        <w:rPr>
          <w:sz w:val="28"/>
          <w:szCs w:val="28"/>
        </w:rPr>
        <w:t>Толкование валютного права</w:t>
      </w:r>
      <w:r w:rsidRPr="000A3C48">
        <w:rPr>
          <w:sz w:val="28"/>
          <w:szCs w:val="28"/>
          <w:lang w:val="kk-KZ"/>
        </w:rPr>
        <w:t>.</w:t>
      </w:r>
    </w:p>
    <w:p w14:paraId="4ADDB8B6" w14:textId="77777777" w:rsidR="005B62A8" w:rsidRPr="000A3C48" w:rsidRDefault="005B62A8" w:rsidP="000A3C48">
      <w:pPr>
        <w:ind w:right="676" w:firstLine="851"/>
        <w:jc w:val="both"/>
        <w:rPr>
          <w:sz w:val="28"/>
          <w:szCs w:val="28"/>
        </w:rPr>
      </w:pPr>
      <w:r w:rsidRPr="000A3C48">
        <w:rPr>
          <w:sz w:val="28"/>
          <w:szCs w:val="28"/>
          <w:lang w:eastAsia="ru-RU"/>
        </w:rPr>
        <w:t xml:space="preserve">1. </w:t>
      </w:r>
      <w:r w:rsidRPr="000A3C48">
        <w:rPr>
          <w:sz w:val="28"/>
          <w:szCs w:val="28"/>
        </w:rPr>
        <w:t>Обсуждение понятия валюты, классификации валюты и значения национальной валюты.</w:t>
      </w:r>
    </w:p>
    <w:p w14:paraId="313FAB81" w14:textId="77777777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3C7FCB48" w14:textId="44229B82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3.</w:t>
      </w:r>
      <w:r w:rsidRPr="000A3C48">
        <w:rPr>
          <w:sz w:val="28"/>
          <w:szCs w:val="28"/>
          <w:lang w:eastAsia="ru-RU"/>
        </w:rPr>
        <w:t xml:space="preserve"> </w:t>
      </w:r>
      <w:r w:rsidRPr="000A3C48">
        <w:rPr>
          <w:sz w:val="28"/>
          <w:szCs w:val="28"/>
        </w:rPr>
        <w:t>Разъяснение валютных правоотношений</w:t>
      </w:r>
      <w:r w:rsidRPr="000A3C48">
        <w:rPr>
          <w:sz w:val="28"/>
          <w:szCs w:val="28"/>
          <w:lang w:val="kk-KZ"/>
        </w:rPr>
        <w:t>.</w:t>
      </w:r>
    </w:p>
    <w:p w14:paraId="74A3668F" w14:textId="77777777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sz w:val="28"/>
          <w:szCs w:val="28"/>
          <w:lang w:eastAsia="ru-RU"/>
        </w:rPr>
        <w:t xml:space="preserve">1. </w:t>
      </w:r>
      <w:r w:rsidRPr="000A3C48">
        <w:rPr>
          <w:sz w:val="28"/>
          <w:szCs w:val="28"/>
        </w:rPr>
        <w:t>Обсуждение особенностей субъектов и объектов валютных правоотношений</w:t>
      </w:r>
      <w:r w:rsidRPr="000A3C48">
        <w:rPr>
          <w:sz w:val="28"/>
          <w:szCs w:val="28"/>
          <w:lang w:eastAsia="ru-RU"/>
        </w:rPr>
        <w:t xml:space="preserve"> </w:t>
      </w:r>
    </w:p>
    <w:p w14:paraId="181A30E9" w14:textId="77777777" w:rsidR="000A3C48" w:rsidRDefault="000A3C48" w:rsidP="000A3C48">
      <w:pPr>
        <w:ind w:right="676" w:firstLine="851"/>
        <w:jc w:val="both"/>
        <w:rPr>
          <w:b/>
          <w:bCs/>
          <w:sz w:val="28"/>
          <w:szCs w:val="28"/>
          <w:lang w:val="kk-KZ" w:eastAsia="ru-RU"/>
        </w:rPr>
      </w:pPr>
    </w:p>
    <w:p w14:paraId="3FBB4A24" w14:textId="718F0E08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val="kk-KZ" w:eastAsia="ru-RU"/>
        </w:rPr>
        <w:t xml:space="preserve">Тема </w:t>
      </w:r>
      <w:r w:rsidRPr="000A3C48">
        <w:rPr>
          <w:b/>
          <w:bCs/>
          <w:sz w:val="28"/>
          <w:szCs w:val="28"/>
          <w:lang w:eastAsia="ru-RU"/>
        </w:rPr>
        <w:t>4.</w:t>
      </w:r>
      <w:r w:rsidRPr="000A3C48">
        <w:rPr>
          <w:sz w:val="28"/>
          <w:szCs w:val="28"/>
          <w:lang w:val="kk-KZ" w:eastAsia="ru-RU"/>
        </w:rPr>
        <w:t xml:space="preserve"> </w:t>
      </w:r>
      <w:r w:rsidRPr="000A3C48">
        <w:rPr>
          <w:sz w:val="28"/>
          <w:szCs w:val="28"/>
          <w:lang w:val="kk-KZ"/>
        </w:rPr>
        <w:t>Понятие валютных операций и раскрытие их видов.</w:t>
      </w:r>
    </w:p>
    <w:p w14:paraId="7BE3A702" w14:textId="678B0125" w:rsidR="005B62A8" w:rsidRPr="000A3C48" w:rsidRDefault="005B62A8" w:rsidP="000A3C48">
      <w:pPr>
        <w:pStyle w:val="a4"/>
        <w:numPr>
          <w:ilvl w:val="0"/>
          <w:numId w:val="8"/>
        </w:numPr>
        <w:ind w:left="0" w:right="676" w:firstLine="851"/>
        <w:rPr>
          <w:sz w:val="28"/>
          <w:szCs w:val="28"/>
          <w:lang w:eastAsia="ru-RU"/>
        </w:rPr>
      </w:pPr>
      <w:r w:rsidRPr="000A3C48">
        <w:rPr>
          <w:sz w:val="28"/>
          <w:szCs w:val="28"/>
          <w:lang w:val="kk-KZ"/>
        </w:rPr>
        <w:t>Проведение анализа законодательства, регулирующего валютные операции</w:t>
      </w:r>
      <w:r w:rsidRPr="000A3C48">
        <w:rPr>
          <w:sz w:val="28"/>
          <w:szCs w:val="28"/>
          <w:lang w:eastAsia="ru-RU"/>
        </w:rPr>
        <w:t xml:space="preserve"> </w:t>
      </w:r>
    </w:p>
    <w:p w14:paraId="15DF3C21" w14:textId="77777777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04DC9C3C" w14:textId="65C70415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5.</w:t>
      </w:r>
      <w:r w:rsidRPr="000A3C48">
        <w:rPr>
          <w:sz w:val="28"/>
          <w:szCs w:val="28"/>
          <w:lang w:eastAsia="ru-RU"/>
        </w:rPr>
        <w:t xml:space="preserve"> </w:t>
      </w:r>
      <w:r w:rsidRPr="000A3C48">
        <w:rPr>
          <w:sz w:val="28"/>
          <w:szCs w:val="28"/>
        </w:rPr>
        <w:t>Составление общей характеристики валютной системы</w:t>
      </w:r>
      <w:r w:rsidRPr="000A3C48">
        <w:rPr>
          <w:sz w:val="28"/>
          <w:szCs w:val="28"/>
          <w:lang w:val="kk-KZ"/>
        </w:rPr>
        <w:t>.</w:t>
      </w:r>
    </w:p>
    <w:p w14:paraId="1E625FE6" w14:textId="03EFF0B4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sz w:val="28"/>
          <w:szCs w:val="28"/>
          <w:lang w:eastAsia="ru-RU"/>
        </w:rPr>
        <w:t>1.</w:t>
      </w:r>
      <w:r w:rsidR="000A3C48" w:rsidRPr="000A3C48">
        <w:rPr>
          <w:sz w:val="28"/>
          <w:szCs w:val="28"/>
          <w:lang w:val="kk-KZ"/>
        </w:rPr>
        <w:t xml:space="preserve"> </w:t>
      </w:r>
      <w:r w:rsidR="000A3C48" w:rsidRPr="000A3C48">
        <w:rPr>
          <w:sz w:val="28"/>
          <w:szCs w:val="28"/>
          <w:lang w:val="kk-KZ"/>
        </w:rPr>
        <w:t>Обсуждение правовых основ финансовой структуры и валютной системы государства.</w:t>
      </w:r>
    </w:p>
    <w:p w14:paraId="64D78FBE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103308D2" w14:textId="77777777" w:rsidR="000A3C4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6.</w:t>
      </w:r>
      <w:r w:rsidRPr="000A3C48">
        <w:rPr>
          <w:sz w:val="28"/>
          <w:szCs w:val="28"/>
          <w:lang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Общая интерпретация валютного рынка</w:t>
      </w:r>
      <w:r w:rsidR="000A3C48" w:rsidRPr="000A3C48">
        <w:rPr>
          <w:sz w:val="28"/>
          <w:szCs w:val="28"/>
          <w:lang w:eastAsia="ru-RU"/>
        </w:rPr>
        <w:t xml:space="preserve"> </w:t>
      </w:r>
    </w:p>
    <w:p w14:paraId="496B8239" w14:textId="3C6FB387" w:rsidR="000A3C48" w:rsidRPr="000A3C48" w:rsidRDefault="000A3C48" w:rsidP="000A3C48">
      <w:pPr>
        <w:pStyle w:val="a4"/>
        <w:numPr>
          <w:ilvl w:val="0"/>
          <w:numId w:val="9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Анализ деятельности и субъектов валютного рынка.</w:t>
      </w:r>
    </w:p>
    <w:p w14:paraId="40B5BDEF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45E710C3" w14:textId="1DB5A69B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7.</w:t>
      </w:r>
      <w:r w:rsidRPr="000A3C48">
        <w:rPr>
          <w:sz w:val="28"/>
          <w:szCs w:val="28"/>
          <w:lang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Разъяснение основ порядка утверждения валютного курса.</w:t>
      </w:r>
    </w:p>
    <w:p w14:paraId="35BBCC4B" w14:textId="00992BE5" w:rsidR="000A3C48" w:rsidRPr="000A3C48" w:rsidRDefault="000A3C48" w:rsidP="000A3C48">
      <w:pPr>
        <w:pStyle w:val="a4"/>
        <w:numPr>
          <w:ilvl w:val="0"/>
          <w:numId w:val="10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Обсуждение основ порядка утверждения валютного курса и основных факторов, влияющих на валютный курс.</w:t>
      </w:r>
    </w:p>
    <w:p w14:paraId="28BB93E2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206B497D" w14:textId="094C6A5E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8.</w:t>
      </w:r>
      <w:r w:rsidRPr="000A3C48">
        <w:rPr>
          <w:sz w:val="28"/>
          <w:szCs w:val="28"/>
          <w:lang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Изучение правового регулирования валютных операций</w:t>
      </w:r>
    </w:p>
    <w:p w14:paraId="6AB07181" w14:textId="0DFF50B0" w:rsidR="000A3C48" w:rsidRPr="000A3C48" w:rsidRDefault="000A3C48" w:rsidP="000A3C48">
      <w:pPr>
        <w:pStyle w:val="a4"/>
        <w:numPr>
          <w:ilvl w:val="0"/>
          <w:numId w:val="11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Анализ основ возникновения и прекращения валютных операций.</w:t>
      </w:r>
    </w:p>
    <w:p w14:paraId="08BDED6C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3A5ACE80" w14:textId="77777777" w:rsidR="000A3C4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9.</w:t>
      </w:r>
      <w:r w:rsidRPr="000A3C48">
        <w:rPr>
          <w:sz w:val="28"/>
          <w:szCs w:val="28"/>
          <w:lang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Раскрытие особенностей операций оборачиваемости капитала для открытия счета</w:t>
      </w:r>
      <w:r w:rsidR="000A3C48" w:rsidRPr="000A3C48">
        <w:rPr>
          <w:sz w:val="28"/>
          <w:szCs w:val="28"/>
          <w:lang w:eastAsia="ru-RU"/>
        </w:rPr>
        <w:t xml:space="preserve"> </w:t>
      </w:r>
    </w:p>
    <w:p w14:paraId="6C3C817D" w14:textId="68409204" w:rsidR="000A3C48" w:rsidRPr="000A3C48" w:rsidRDefault="000A3C48" w:rsidP="000A3C48">
      <w:pPr>
        <w:pStyle w:val="a4"/>
        <w:numPr>
          <w:ilvl w:val="0"/>
          <w:numId w:val="12"/>
        </w:numPr>
        <w:ind w:left="0" w:right="676" w:firstLine="851"/>
        <w:rPr>
          <w:sz w:val="28"/>
          <w:szCs w:val="28"/>
          <w:lang w:eastAsia="ru-RU"/>
        </w:rPr>
      </w:pPr>
      <w:r w:rsidRPr="000A3C48">
        <w:rPr>
          <w:sz w:val="28"/>
          <w:szCs w:val="28"/>
        </w:rPr>
        <w:t>Обсуждение правовых основ расчетных счетов резидентов и нерезидентов</w:t>
      </w:r>
      <w:r w:rsidRPr="000A3C48">
        <w:rPr>
          <w:sz w:val="28"/>
          <w:szCs w:val="28"/>
          <w:lang w:eastAsia="ru-RU"/>
        </w:rPr>
        <w:t xml:space="preserve"> </w:t>
      </w:r>
    </w:p>
    <w:p w14:paraId="14B5CB02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41158E5B" w14:textId="77777777" w:rsidR="000A3C4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10.</w:t>
      </w:r>
      <w:r w:rsidR="000A3C48" w:rsidRPr="000A3C48">
        <w:rPr>
          <w:sz w:val="28"/>
          <w:szCs w:val="28"/>
          <w:lang w:val="kk-KZ"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Раскрыть понятие и особенности валютного контроля</w:t>
      </w:r>
      <w:r w:rsidR="000A3C48" w:rsidRPr="000A3C48">
        <w:rPr>
          <w:sz w:val="28"/>
          <w:szCs w:val="28"/>
          <w:lang w:eastAsia="ru-RU"/>
        </w:rPr>
        <w:t xml:space="preserve"> </w:t>
      </w:r>
    </w:p>
    <w:p w14:paraId="20A4F5C1" w14:textId="7374BD5C" w:rsidR="000A3C48" w:rsidRPr="000A3C48" w:rsidRDefault="000A3C48" w:rsidP="000A3C48">
      <w:pPr>
        <w:pStyle w:val="a4"/>
        <w:numPr>
          <w:ilvl w:val="0"/>
          <w:numId w:val="13"/>
        </w:numPr>
        <w:ind w:left="0" w:right="676" w:firstLine="851"/>
        <w:rPr>
          <w:sz w:val="28"/>
          <w:szCs w:val="28"/>
          <w:lang w:eastAsia="ru-RU"/>
        </w:rPr>
      </w:pPr>
      <w:r w:rsidRPr="000A3C48">
        <w:rPr>
          <w:sz w:val="28"/>
          <w:szCs w:val="28"/>
          <w:lang w:val="kk-KZ"/>
        </w:rPr>
        <w:t>Обсуждение правил и форм валютного регулирования и валютного контроля</w:t>
      </w:r>
      <w:r w:rsidRPr="000A3C48">
        <w:rPr>
          <w:sz w:val="28"/>
          <w:szCs w:val="28"/>
          <w:lang w:eastAsia="ru-RU"/>
        </w:rPr>
        <w:t xml:space="preserve"> </w:t>
      </w:r>
    </w:p>
    <w:p w14:paraId="68019169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eastAsia="ru-RU"/>
        </w:rPr>
      </w:pPr>
    </w:p>
    <w:p w14:paraId="35F31410" w14:textId="518D0E6A" w:rsidR="005B62A8" w:rsidRPr="000A3C48" w:rsidRDefault="005B62A8" w:rsidP="000A3C48">
      <w:pPr>
        <w:ind w:right="676" w:firstLine="851"/>
        <w:jc w:val="both"/>
        <w:rPr>
          <w:sz w:val="28"/>
          <w:szCs w:val="28"/>
          <w:lang w:eastAsia="ru-RU"/>
        </w:rPr>
      </w:pPr>
      <w:r w:rsidRPr="000A3C48">
        <w:rPr>
          <w:b/>
          <w:bCs/>
          <w:sz w:val="28"/>
          <w:szCs w:val="28"/>
          <w:lang w:eastAsia="ru-RU"/>
        </w:rPr>
        <w:t>Тема 11.</w:t>
      </w:r>
      <w:r w:rsidR="000A3C48" w:rsidRPr="000A3C48">
        <w:rPr>
          <w:sz w:val="28"/>
          <w:szCs w:val="28"/>
          <w:lang w:val="kk-KZ" w:eastAsia="ru-RU"/>
        </w:rPr>
        <w:t xml:space="preserve"> </w:t>
      </w:r>
      <w:r w:rsidR="000A3C48" w:rsidRPr="000A3C48">
        <w:rPr>
          <w:sz w:val="28"/>
          <w:szCs w:val="28"/>
          <w:lang w:val="kk-KZ"/>
        </w:rPr>
        <w:t>Обсуждение процедурных основ продажи иностранной валюты на внутреннем валютном рынке.</w:t>
      </w:r>
    </w:p>
    <w:p w14:paraId="6C921E69" w14:textId="22B8B8C7" w:rsidR="005B62A8" w:rsidRPr="000A3C48" w:rsidRDefault="000A3C48" w:rsidP="000A3C48">
      <w:pPr>
        <w:pStyle w:val="a4"/>
        <w:numPr>
          <w:ilvl w:val="0"/>
          <w:numId w:val="14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Рассмотреть  порядок и особенности продажи иностранной валюты на внутреннем валютном рынке</w:t>
      </w:r>
    </w:p>
    <w:p w14:paraId="428C7D89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</w:p>
    <w:p w14:paraId="2A51A3C1" w14:textId="076F6A2F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b/>
          <w:bCs/>
          <w:sz w:val="28"/>
          <w:szCs w:val="28"/>
          <w:lang w:val="kk-KZ"/>
        </w:rPr>
        <w:t>Тема 12.</w:t>
      </w:r>
      <w:r w:rsidRPr="000A3C48">
        <w:rPr>
          <w:sz w:val="28"/>
          <w:szCs w:val="28"/>
          <w:lang w:val="kk-KZ"/>
        </w:rPr>
        <w:t xml:space="preserve"> </w:t>
      </w:r>
      <w:r w:rsidRPr="000A3C48">
        <w:rPr>
          <w:sz w:val="28"/>
          <w:szCs w:val="28"/>
          <w:lang w:val="kk-KZ"/>
        </w:rPr>
        <w:t>Обсуждение принципов правового обеспечения совершения сделок с иностранной валютой на валютном рынке</w:t>
      </w:r>
      <w:r w:rsidRPr="000A3C48">
        <w:rPr>
          <w:sz w:val="28"/>
          <w:szCs w:val="28"/>
          <w:lang w:val="kk-KZ"/>
        </w:rPr>
        <w:t xml:space="preserve"> </w:t>
      </w:r>
    </w:p>
    <w:p w14:paraId="10015315" w14:textId="6E9C7BE0" w:rsidR="000A3C48" w:rsidRPr="000A3C48" w:rsidRDefault="000A3C48" w:rsidP="000A3C48">
      <w:pPr>
        <w:pStyle w:val="a4"/>
        <w:numPr>
          <w:ilvl w:val="0"/>
          <w:numId w:val="15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 xml:space="preserve">Обсуждение порядка и особенностей совершения сделок с </w:t>
      </w:r>
      <w:r w:rsidRPr="000A3C48">
        <w:rPr>
          <w:sz w:val="28"/>
          <w:szCs w:val="28"/>
          <w:lang w:val="kk-KZ"/>
        </w:rPr>
        <w:lastRenderedPageBreak/>
        <w:t>иностранной валютой на валютном рынке.</w:t>
      </w:r>
    </w:p>
    <w:p w14:paraId="464BD0F7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</w:p>
    <w:p w14:paraId="6D3703F8" w14:textId="30D801A4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b/>
          <w:bCs/>
          <w:sz w:val="28"/>
          <w:szCs w:val="28"/>
          <w:lang w:val="kk-KZ"/>
        </w:rPr>
        <w:t>Тема 13.</w:t>
      </w:r>
      <w:r w:rsidRPr="000A3C48">
        <w:rPr>
          <w:sz w:val="28"/>
          <w:szCs w:val="28"/>
          <w:lang w:val="kk-KZ"/>
        </w:rPr>
        <w:t xml:space="preserve"> </w:t>
      </w:r>
      <w:r w:rsidRPr="000A3C48">
        <w:rPr>
          <w:sz w:val="28"/>
          <w:szCs w:val="28"/>
          <w:lang w:val="kk-KZ"/>
        </w:rPr>
        <w:t>Обсуждение правовых вопросов за нарушение валютного законодательства</w:t>
      </w:r>
    </w:p>
    <w:p w14:paraId="7C26697E" w14:textId="61294C02" w:rsidR="000A3C48" w:rsidRPr="000A3C48" w:rsidRDefault="000A3C48" w:rsidP="000A3C48">
      <w:pPr>
        <w:pStyle w:val="a4"/>
        <w:numPr>
          <w:ilvl w:val="0"/>
          <w:numId w:val="16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Обсуждение особенностей ответственности за нарушение валютного законодательства.</w:t>
      </w:r>
    </w:p>
    <w:p w14:paraId="16EF54EB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 xml:space="preserve"> </w:t>
      </w:r>
    </w:p>
    <w:p w14:paraId="7610BB59" w14:textId="29540277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b/>
          <w:bCs/>
          <w:sz w:val="28"/>
          <w:szCs w:val="28"/>
          <w:lang w:val="kk-KZ"/>
        </w:rPr>
        <w:t>Тема 14</w:t>
      </w:r>
      <w:r w:rsidRPr="000A3C48">
        <w:rPr>
          <w:sz w:val="28"/>
          <w:szCs w:val="28"/>
          <w:lang w:val="kk-KZ"/>
        </w:rPr>
        <w:t xml:space="preserve"> </w:t>
      </w:r>
      <w:r w:rsidRPr="000A3C48">
        <w:rPr>
          <w:sz w:val="28"/>
          <w:szCs w:val="28"/>
          <w:lang w:val="kk-KZ"/>
        </w:rPr>
        <w:t>Раскрытие особенностей правового положения и правового регулирования иностранных валют.</w:t>
      </w:r>
    </w:p>
    <w:p w14:paraId="25ED9573" w14:textId="18E01DD5" w:rsidR="000A3C48" w:rsidRPr="000A3C48" w:rsidRDefault="000A3C48" w:rsidP="000A3C48">
      <w:pPr>
        <w:pStyle w:val="a4"/>
        <w:numPr>
          <w:ilvl w:val="0"/>
          <w:numId w:val="17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</w:rPr>
        <w:t>Обсуждение видов и знаков иностранной валюты</w:t>
      </w:r>
    </w:p>
    <w:p w14:paraId="76DD378E" w14:textId="77777777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</w:p>
    <w:p w14:paraId="21853F0B" w14:textId="4D961268" w:rsidR="000A3C48" w:rsidRPr="000A3C48" w:rsidRDefault="000A3C48" w:rsidP="000A3C48">
      <w:pPr>
        <w:ind w:right="676" w:firstLine="851"/>
        <w:jc w:val="both"/>
        <w:rPr>
          <w:sz w:val="28"/>
          <w:szCs w:val="28"/>
          <w:lang w:val="kk-KZ"/>
        </w:rPr>
      </w:pPr>
      <w:r w:rsidRPr="000A3C48">
        <w:rPr>
          <w:b/>
          <w:bCs/>
          <w:sz w:val="28"/>
          <w:szCs w:val="28"/>
          <w:lang w:val="kk-KZ"/>
        </w:rPr>
        <w:t>Тема 15.</w:t>
      </w:r>
      <w:r w:rsidRPr="000A3C48">
        <w:rPr>
          <w:sz w:val="28"/>
          <w:szCs w:val="28"/>
          <w:lang w:val="kk-KZ"/>
        </w:rPr>
        <w:t xml:space="preserve"> </w:t>
      </w:r>
      <w:r w:rsidRPr="000A3C48">
        <w:rPr>
          <w:sz w:val="28"/>
          <w:szCs w:val="28"/>
          <w:lang w:val="kk-KZ"/>
        </w:rPr>
        <w:t>Обсуждение общей характеристики международной валютной системы</w:t>
      </w:r>
    </w:p>
    <w:p w14:paraId="5F3BE360" w14:textId="71E7C4F8" w:rsidR="000A3C48" w:rsidRPr="000A3C48" w:rsidRDefault="000A3C48" w:rsidP="000A3C48">
      <w:pPr>
        <w:pStyle w:val="a4"/>
        <w:numPr>
          <w:ilvl w:val="0"/>
          <w:numId w:val="18"/>
        </w:numPr>
        <w:ind w:left="0" w:right="676" w:firstLine="851"/>
        <w:rPr>
          <w:sz w:val="28"/>
          <w:szCs w:val="28"/>
          <w:lang w:val="kk-KZ"/>
        </w:rPr>
      </w:pPr>
      <w:r w:rsidRPr="000A3C48">
        <w:rPr>
          <w:sz w:val="28"/>
          <w:szCs w:val="28"/>
          <w:lang w:val="kk-KZ"/>
        </w:rPr>
        <w:t>Раскрыть особенности элементов и режимов международной валютной системы.</w:t>
      </w:r>
    </w:p>
    <w:p w14:paraId="3CA5A5CB" w14:textId="77777777" w:rsidR="005B62A8" w:rsidRDefault="005B62A8" w:rsidP="005B62A8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C7315">
        <w:rPr>
          <w:rFonts w:ascii="Times New Roman" w:hAnsi="Times New Roman"/>
          <w:b/>
          <w:sz w:val="28"/>
          <w:szCs w:val="28"/>
          <w:lang w:val="kk-KZ"/>
        </w:rPr>
        <w:t>Правовые акты:</w:t>
      </w:r>
    </w:p>
    <w:p w14:paraId="39D63C21" w14:textId="77777777" w:rsidR="005B62A8" w:rsidRPr="000C7315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>1. Конституция Республики Казахстан. 30 августа 1995 г., с изменениями и дополнениями, эл.база «adilet.kz", 2020г.</w:t>
      </w:r>
    </w:p>
    <w:p w14:paraId="6ACDA097" w14:textId="77777777" w:rsidR="005B62A8" w:rsidRPr="000C7315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>2. Об административных правонарушениях</w:t>
      </w:r>
    </w:p>
    <w:p w14:paraId="6D96C28E" w14:textId="77777777" w:rsidR="005B62A8" w:rsidRPr="000C7315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>Кодекс РК от 5 июля 2014 года № 235-V ЗРК. «adilet.kz " электронная база данных, 2020 г</w:t>
      </w:r>
    </w:p>
    <w:p w14:paraId="4BB2AB9C" w14:textId="77777777" w:rsidR="005B62A8" w:rsidRPr="000C7315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>3. Уголовный кодекс Республики Казахстан</w:t>
      </w:r>
    </w:p>
    <w:p w14:paraId="206E5A6A" w14:textId="77777777" w:rsidR="005B62A8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>Кодекс РК от 3 июля 2014 года № 226-V ЗРК. «adilet.kz " электронная база данных, 2020 г</w:t>
      </w:r>
    </w:p>
    <w:p w14:paraId="448F46B6" w14:textId="77777777" w:rsidR="005B62A8" w:rsidRPr="00CC0D19" w:rsidRDefault="005B62A8" w:rsidP="005B62A8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0C7315">
        <w:rPr>
          <w:rFonts w:ascii="Times New Roman" w:eastAsia="Times New Roman" w:hAnsi="Times New Roman"/>
          <w:b/>
          <w:sz w:val="28"/>
          <w:szCs w:val="28"/>
          <w:lang w:val="kk-KZ"/>
        </w:rPr>
        <w:t>Специальная литература</w:t>
      </w:r>
      <w:r w:rsidRPr="00CC0D19">
        <w:rPr>
          <w:rFonts w:ascii="Times New Roman" w:eastAsia="Times New Roman" w:hAnsi="Times New Roman"/>
          <w:b/>
          <w:sz w:val="28"/>
          <w:szCs w:val="28"/>
          <w:lang w:val="kk-KZ"/>
        </w:rPr>
        <w:t>:</w:t>
      </w:r>
    </w:p>
    <w:p w14:paraId="4798826B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sz w:val="28"/>
          <w:szCs w:val="28"/>
          <w:lang w:val="kk-KZ"/>
        </w:rPr>
        <w:t>1</w:t>
      </w:r>
      <w:r w:rsidRPr="00CC0D19">
        <w:rPr>
          <w:rFonts w:ascii="Times New Roman" w:hAnsi="Times New Roman"/>
          <w:sz w:val="28"/>
          <w:szCs w:val="28"/>
          <w:lang w:val="kk-KZ"/>
        </w:rPr>
        <w:t xml:space="preserve">.  </w:t>
      </w:r>
      <w:r w:rsidRPr="00CC0D19">
        <w:rPr>
          <w:rFonts w:ascii="Times New Roman" w:hAnsi="Times New Roman"/>
          <w:bCs/>
          <w:sz w:val="28"/>
          <w:szCs w:val="28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14:paraId="40D01598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sz w:val="28"/>
          <w:szCs w:val="28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14:paraId="09D93014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sz w:val="28"/>
          <w:szCs w:val="28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14:paraId="6C162A28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sz w:val="28"/>
          <w:szCs w:val="28"/>
          <w:lang w:val="kk-KZ"/>
        </w:rPr>
        <w:t>4. Сактаганова И.С. Қазақстан Республикасының қаржы құқығы. Жалпы және ерекше бөлім. Оқулық /Сактаганова И.С. - Алматы: "Эверо" баспасы, 2016. - 256 б.</w:t>
      </w:r>
    </w:p>
    <w:p w14:paraId="295C37E5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sz w:val="28"/>
          <w:szCs w:val="28"/>
          <w:lang w:val="kk-KZ"/>
        </w:rPr>
        <w:t>5. Елюбаев Ж.С. Ответственность за преступления в сфере финансово-кредитных отношений. Монография. - Алматы: 2009. - 208 с.</w:t>
      </w:r>
    </w:p>
    <w:p w14:paraId="51D90D4E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color w:val="000000"/>
          <w:spacing w:val="-6"/>
          <w:sz w:val="28"/>
          <w:szCs w:val="28"/>
          <w:lang w:val="kk-KZ"/>
        </w:rPr>
        <w:t xml:space="preserve">6. </w:t>
      </w:r>
      <w:r w:rsidRPr="00CC0D19">
        <w:rPr>
          <w:rFonts w:ascii="Times New Roman" w:hAnsi="Times New Roman"/>
          <w:bCs/>
          <w:sz w:val="28"/>
          <w:szCs w:val="28"/>
          <w:lang w:val="kk-KZ"/>
        </w:rPr>
        <w:t>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14:paraId="0EE03D42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CC0D19">
        <w:rPr>
          <w:rFonts w:ascii="Times New Roman" w:hAnsi="Times New Roman"/>
          <w:bCs/>
          <w:color w:val="000000"/>
          <w:spacing w:val="-6"/>
          <w:sz w:val="28"/>
          <w:szCs w:val="28"/>
          <w:lang w:val="kk-KZ"/>
        </w:rPr>
        <w:t xml:space="preserve">7.  </w:t>
      </w:r>
      <w:r w:rsidRPr="00CC0D19">
        <w:rPr>
          <w:rFonts w:ascii="Times New Roman" w:hAnsi="Times New Roman"/>
          <w:sz w:val="28"/>
          <w:szCs w:val="28"/>
          <w:lang w:val="kk-KZ"/>
        </w:rPr>
        <w:t>Ағыбаев А.Н. Қылмыстық кодекске түсіндірме (Жалпы және Ерекше бөлім) – Алматы, 2015. – 768 б.</w:t>
      </w:r>
    </w:p>
    <w:p w14:paraId="4B9AD13C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CC0D19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kk-KZ"/>
        </w:rPr>
        <w:t xml:space="preserve"> </w:t>
      </w:r>
    </w:p>
    <w:p w14:paraId="0D59D6D9" w14:textId="77777777" w:rsidR="005B62A8" w:rsidRPr="000C7315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C7315">
        <w:rPr>
          <w:rFonts w:ascii="Times New Roman" w:hAnsi="Times New Roman"/>
          <w:sz w:val="28"/>
          <w:szCs w:val="28"/>
          <w:lang w:val="kk-KZ"/>
        </w:rPr>
        <w:t xml:space="preserve">Дополнительные данные по учебной дисциплине "univer.kaznu.kz." в разделе УМКД.  </w:t>
      </w:r>
    </w:p>
    <w:p w14:paraId="12568C0F" w14:textId="476FBAA0" w:rsidR="005B62A8" w:rsidRPr="00CC0D19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47DB71" w14:textId="77777777" w:rsidR="005B62A8" w:rsidRPr="00CC0D19" w:rsidRDefault="005B62A8" w:rsidP="005B62A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59F601D" w14:textId="77777777" w:rsidR="00A13357" w:rsidRDefault="00000000">
      <w:pPr>
        <w:pStyle w:val="1"/>
        <w:spacing w:before="1" w:line="322" w:lineRule="exact"/>
        <w:jc w:val="left"/>
      </w:pPr>
      <w:r>
        <w:t>Интернет-ресурсы</w:t>
      </w:r>
    </w:p>
    <w:p w14:paraId="2E372A34" w14:textId="77777777" w:rsidR="00A13357" w:rsidRDefault="00000000">
      <w:pPr>
        <w:pStyle w:val="a4"/>
        <w:numPr>
          <w:ilvl w:val="1"/>
          <w:numId w:val="1"/>
        </w:numPr>
        <w:tabs>
          <w:tab w:val="left" w:pos="950"/>
        </w:tabs>
        <w:ind w:hanging="282"/>
        <w:jc w:val="left"/>
        <w:rPr>
          <w:sz w:val="28"/>
        </w:rPr>
      </w:pPr>
      <w:hyperlink r:id="rId7">
        <w:r>
          <w:rPr>
            <w:color w:val="0462C1"/>
            <w:sz w:val="28"/>
            <w:u w:val="single" w:color="0462C1"/>
          </w:rPr>
          <w:t>http://elibrary.kaznu.kz/ru</w:t>
        </w:r>
      </w:hyperlink>
    </w:p>
    <w:p w14:paraId="155AD56D" w14:textId="77777777" w:rsidR="00A13357" w:rsidRDefault="00000000">
      <w:pPr>
        <w:pStyle w:val="a4"/>
        <w:numPr>
          <w:ilvl w:val="1"/>
          <w:numId w:val="1"/>
        </w:numPr>
        <w:tabs>
          <w:tab w:val="left" w:pos="950"/>
        </w:tabs>
        <w:spacing w:before="26" w:line="322" w:lineRule="exact"/>
        <w:ind w:hanging="282"/>
        <w:jc w:val="left"/>
        <w:rPr>
          <w:sz w:val="28"/>
        </w:rPr>
      </w:pPr>
      <w:r>
        <w:rPr>
          <w:color w:val="0462C1"/>
          <w:sz w:val="28"/>
          <w:u w:val="single" w:color="0462C1"/>
        </w:rPr>
        <w:lastRenderedPageBreak/>
        <w:t>https://adilet.zan.kz/kaz/</w:t>
      </w:r>
    </w:p>
    <w:sectPr w:rsidR="00A1335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258"/>
    <w:multiLevelType w:val="hybridMultilevel"/>
    <w:tmpl w:val="BD60B0F8"/>
    <w:lvl w:ilvl="0" w:tplc="9B0CAE8E">
      <w:start w:val="1"/>
      <w:numFmt w:val="decimal"/>
      <w:lvlText w:val="%1."/>
      <w:lvlJc w:val="left"/>
      <w:pPr>
        <w:ind w:left="205" w:hanging="288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F7620A8E">
      <w:numFmt w:val="bullet"/>
      <w:lvlText w:val="•"/>
      <w:lvlJc w:val="left"/>
      <w:pPr>
        <w:ind w:left="1136" w:hanging="288"/>
      </w:pPr>
      <w:rPr>
        <w:rFonts w:hint="default"/>
        <w:lang w:val="ru-RU" w:eastAsia="en-US" w:bidi="ar-SA"/>
      </w:rPr>
    </w:lvl>
    <w:lvl w:ilvl="2" w:tplc="3B18631C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84482C3C">
      <w:numFmt w:val="bullet"/>
      <w:lvlText w:val="•"/>
      <w:lvlJc w:val="left"/>
      <w:pPr>
        <w:ind w:left="3009" w:hanging="288"/>
      </w:pPr>
      <w:rPr>
        <w:rFonts w:hint="default"/>
        <w:lang w:val="ru-RU" w:eastAsia="en-US" w:bidi="ar-SA"/>
      </w:rPr>
    </w:lvl>
    <w:lvl w:ilvl="4" w:tplc="5B263118">
      <w:numFmt w:val="bullet"/>
      <w:lvlText w:val="•"/>
      <w:lvlJc w:val="left"/>
      <w:pPr>
        <w:ind w:left="3946" w:hanging="288"/>
      </w:pPr>
      <w:rPr>
        <w:rFonts w:hint="default"/>
        <w:lang w:val="ru-RU" w:eastAsia="en-US" w:bidi="ar-SA"/>
      </w:rPr>
    </w:lvl>
    <w:lvl w:ilvl="5" w:tplc="AAB08CFE">
      <w:numFmt w:val="bullet"/>
      <w:lvlText w:val="•"/>
      <w:lvlJc w:val="left"/>
      <w:pPr>
        <w:ind w:left="4883" w:hanging="288"/>
      </w:pPr>
      <w:rPr>
        <w:rFonts w:hint="default"/>
        <w:lang w:val="ru-RU" w:eastAsia="en-US" w:bidi="ar-SA"/>
      </w:rPr>
    </w:lvl>
    <w:lvl w:ilvl="6" w:tplc="509865AE">
      <w:numFmt w:val="bullet"/>
      <w:lvlText w:val="•"/>
      <w:lvlJc w:val="left"/>
      <w:pPr>
        <w:ind w:left="5819" w:hanging="288"/>
      </w:pPr>
      <w:rPr>
        <w:rFonts w:hint="default"/>
        <w:lang w:val="ru-RU" w:eastAsia="en-US" w:bidi="ar-SA"/>
      </w:rPr>
    </w:lvl>
    <w:lvl w:ilvl="7" w:tplc="5186F2C4">
      <w:numFmt w:val="bullet"/>
      <w:lvlText w:val="•"/>
      <w:lvlJc w:val="left"/>
      <w:pPr>
        <w:ind w:left="6756" w:hanging="288"/>
      </w:pPr>
      <w:rPr>
        <w:rFonts w:hint="default"/>
        <w:lang w:val="ru-RU" w:eastAsia="en-US" w:bidi="ar-SA"/>
      </w:rPr>
    </w:lvl>
    <w:lvl w:ilvl="8" w:tplc="DF36A278">
      <w:numFmt w:val="bullet"/>
      <w:lvlText w:val="•"/>
      <w:lvlJc w:val="left"/>
      <w:pPr>
        <w:ind w:left="76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67733D2"/>
    <w:multiLevelType w:val="hybridMultilevel"/>
    <w:tmpl w:val="2FEE2C5A"/>
    <w:lvl w:ilvl="0" w:tplc="C53293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E8"/>
    <w:multiLevelType w:val="hybridMultilevel"/>
    <w:tmpl w:val="D3C49CFE"/>
    <w:lvl w:ilvl="0" w:tplc="67A6C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5C68F3"/>
    <w:multiLevelType w:val="hybridMultilevel"/>
    <w:tmpl w:val="5DB2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1193"/>
    <w:multiLevelType w:val="hybridMultilevel"/>
    <w:tmpl w:val="F2401CBE"/>
    <w:lvl w:ilvl="0" w:tplc="17A6AD94">
      <w:numFmt w:val="bullet"/>
      <w:lvlText w:val="•"/>
      <w:lvlJc w:val="left"/>
      <w:pPr>
        <w:ind w:left="205" w:hanging="14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78C8438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D72C6572">
      <w:numFmt w:val="bullet"/>
      <w:lvlText w:val="•"/>
      <w:lvlJc w:val="left"/>
      <w:pPr>
        <w:ind w:left="2073" w:hanging="142"/>
      </w:pPr>
      <w:rPr>
        <w:rFonts w:hint="default"/>
        <w:lang w:val="ru-RU" w:eastAsia="en-US" w:bidi="ar-SA"/>
      </w:rPr>
    </w:lvl>
    <w:lvl w:ilvl="3" w:tplc="4B240664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4" w:tplc="6FE28C3A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5" w:tplc="371A6192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6" w:tplc="A148E83A">
      <w:numFmt w:val="bullet"/>
      <w:lvlText w:val="•"/>
      <w:lvlJc w:val="left"/>
      <w:pPr>
        <w:ind w:left="5819" w:hanging="142"/>
      </w:pPr>
      <w:rPr>
        <w:rFonts w:hint="default"/>
        <w:lang w:val="ru-RU" w:eastAsia="en-US" w:bidi="ar-SA"/>
      </w:rPr>
    </w:lvl>
    <w:lvl w:ilvl="7" w:tplc="AA32EAAC">
      <w:numFmt w:val="bullet"/>
      <w:lvlText w:val="•"/>
      <w:lvlJc w:val="left"/>
      <w:pPr>
        <w:ind w:left="6756" w:hanging="142"/>
      </w:pPr>
      <w:rPr>
        <w:rFonts w:hint="default"/>
        <w:lang w:val="ru-RU" w:eastAsia="en-US" w:bidi="ar-SA"/>
      </w:rPr>
    </w:lvl>
    <w:lvl w:ilvl="8" w:tplc="67CE9FD2">
      <w:numFmt w:val="bullet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8256A99"/>
    <w:multiLevelType w:val="hybridMultilevel"/>
    <w:tmpl w:val="D7A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5919"/>
    <w:multiLevelType w:val="hybridMultilevel"/>
    <w:tmpl w:val="D3AAB7FC"/>
    <w:lvl w:ilvl="0" w:tplc="B9685698">
      <w:start w:val="1"/>
      <w:numFmt w:val="decimal"/>
      <w:lvlText w:val="%1."/>
      <w:lvlJc w:val="left"/>
      <w:pPr>
        <w:ind w:left="205" w:hanging="850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8430CB14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2" w:tplc="53E84BD8"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3" w:tplc="0A1C2ED2">
      <w:numFmt w:val="bullet"/>
      <w:lvlText w:val="•"/>
      <w:lvlJc w:val="left"/>
      <w:pPr>
        <w:ind w:left="3009" w:hanging="850"/>
      </w:pPr>
      <w:rPr>
        <w:rFonts w:hint="default"/>
        <w:lang w:val="ru-RU" w:eastAsia="en-US" w:bidi="ar-SA"/>
      </w:rPr>
    </w:lvl>
    <w:lvl w:ilvl="4" w:tplc="93C0ACFC">
      <w:numFmt w:val="bullet"/>
      <w:lvlText w:val="•"/>
      <w:lvlJc w:val="left"/>
      <w:pPr>
        <w:ind w:left="3946" w:hanging="850"/>
      </w:pPr>
      <w:rPr>
        <w:rFonts w:hint="default"/>
        <w:lang w:val="ru-RU" w:eastAsia="en-US" w:bidi="ar-SA"/>
      </w:rPr>
    </w:lvl>
    <w:lvl w:ilvl="5" w:tplc="AC3CEC86">
      <w:numFmt w:val="bullet"/>
      <w:lvlText w:val="•"/>
      <w:lvlJc w:val="left"/>
      <w:pPr>
        <w:ind w:left="4883" w:hanging="850"/>
      </w:pPr>
      <w:rPr>
        <w:rFonts w:hint="default"/>
        <w:lang w:val="ru-RU" w:eastAsia="en-US" w:bidi="ar-SA"/>
      </w:rPr>
    </w:lvl>
    <w:lvl w:ilvl="6" w:tplc="645A4C8C">
      <w:numFmt w:val="bullet"/>
      <w:lvlText w:val="•"/>
      <w:lvlJc w:val="left"/>
      <w:pPr>
        <w:ind w:left="5819" w:hanging="850"/>
      </w:pPr>
      <w:rPr>
        <w:rFonts w:hint="default"/>
        <w:lang w:val="ru-RU" w:eastAsia="en-US" w:bidi="ar-SA"/>
      </w:rPr>
    </w:lvl>
    <w:lvl w:ilvl="7" w:tplc="1D5E17D4">
      <w:numFmt w:val="bullet"/>
      <w:lvlText w:val="•"/>
      <w:lvlJc w:val="left"/>
      <w:pPr>
        <w:ind w:left="6756" w:hanging="850"/>
      </w:pPr>
      <w:rPr>
        <w:rFonts w:hint="default"/>
        <w:lang w:val="ru-RU" w:eastAsia="en-US" w:bidi="ar-SA"/>
      </w:rPr>
    </w:lvl>
    <w:lvl w:ilvl="8" w:tplc="8006FB40"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2BB02DD7"/>
    <w:multiLevelType w:val="hybridMultilevel"/>
    <w:tmpl w:val="B9F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B6059"/>
    <w:multiLevelType w:val="hybridMultilevel"/>
    <w:tmpl w:val="CCA0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3712D"/>
    <w:multiLevelType w:val="hybridMultilevel"/>
    <w:tmpl w:val="44FA96CC"/>
    <w:lvl w:ilvl="0" w:tplc="B2C6E89E">
      <w:start w:val="1"/>
      <w:numFmt w:val="decimal"/>
      <w:lvlText w:val="%1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8DC0C">
      <w:numFmt w:val="bullet"/>
      <w:lvlText w:val="•"/>
      <w:lvlJc w:val="left"/>
      <w:pPr>
        <w:ind w:left="1046" w:hanging="509"/>
      </w:pPr>
      <w:rPr>
        <w:rFonts w:hint="default"/>
        <w:lang w:val="ru-RU" w:eastAsia="en-US" w:bidi="ar-SA"/>
      </w:rPr>
    </w:lvl>
    <w:lvl w:ilvl="2" w:tplc="54BE5A54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 w:tplc="AEA0B20C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 w:tplc="E92276E4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 w:tplc="AE46336C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 w:tplc="17B6EE1A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 w:tplc="0DFCC5B0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 w:tplc="9C84079C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414D5B75"/>
    <w:multiLevelType w:val="hybridMultilevel"/>
    <w:tmpl w:val="5914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2FF"/>
    <w:multiLevelType w:val="hybridMultilevel"/>
    <w:tmpl w:val="01020A46"/>
    <w:lvl w:ilvl="0" w:tplc="42CA9D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B01DB"/>
    <w:multiLevelType w:val="hybridMultilevel"/>
    <w:tmpl w:val="CD12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13F56"/>
    <w:multiLevelType w:val="hybridMultilevel"/>
    <w:tmpl w:val="A812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15D"/>
    <w:multiLevelType w:val="hybridMultilevel"/>
    <w:tmpl w:val="D750AE7C"/>
    <w:lvl w:ilvl="0" w:tplc="5B1A879C">
      <w:start w:val="2"/>
      <w:numFmt w:val="decimal"/>
      <w:lvlText w:val="%1-"/>
      <w:lvlJc w:val="left"/>
      <w:pPr>
        <w:ind w:left="10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458CD56">
      <w:start w:val="1"/>
      <w:numFmt w:val="decimal"/>
      <w:lvlText w:val="%2."/>
      <w:lvlJc w:val="left"/>
      <w:pPr>
        <w:ind w:left="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FC48F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 w:tplc="7186B7A4"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4" w:tplc="81A65F18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8D1CF0A4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 w:tplc="597EA244">
      <w:numFmt w:val="bullet"/>
      <w:lvlText w:val="•"/>
      <w:lvlJc w:val="left"/>
      <w:pPr>
        <w:ind w:left="5732" w:hanging="281"/>
      </w:pPr>
      <w:rPr>
        <w:rFonts w:hint="default"/>
        <w:lang w:val="ru-RU" w:eastAsia="en-US" w:bidi="ar-SA"/>
      </w:rPr>
    </w:lvl>
    <w:lvl w:ilvl="7" w:tplc="B8225E30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 w:tplc="AAD059A6"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1BC4677"/>
    <w:multiLevelType w:val="hybridMultilevel"/>
    <w:tmpl w:val="3AD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64C4"/>
    <w:multiLevelType w:val="hybridMultilevel"/>
    <w:tmpl w:val="3B70C766"/>
    <w:lvl w:ilvl="0" w:tplc="4B86D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6D99"/>
    <w:multiLevelType w:val="hybridMultilevel"/>
    <w:tmpl w:val="739A3C76"/>
    <w:lvl w:ilvl="0" w:tplc="911A30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07B6"/>
    <w:multiLevelType w:val="hybridMultilevel"/>
    <w:tmpl w:val="E09AFBA2"/>
    <w:lvl w:ilvl="0" w:tplc="193A45DC">
      <w:start w:val="4"/>
      <w:numFmt w:val="decimal"/>
      <w:lvlText w:val="%1.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681B4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51A497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77C4C34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BB206472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CD363B1C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F566FB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49467034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E84EA568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num w:numId="1" w16cid:durableId="1008823448">
    <w:abstractNumId w:val="14"/>
  </w:num>
  <w:num w:numId="2" w16cid:durableId="1990211748">
    <w:abstractNumId w:val="18"/>
  </w:num>
  <w:num w:numId="3" w16cid:durableId="349724826">
    <w:abstractNumId w:val="9"/>
  </w:num>
  <w:num w:numId="4" w16cid:durableId="371344162">
    <w:abstractNumId w:val="4"/>
  </w:num>
  <w:num w:numId="5" w16cid:durableId="2079748147">
    <w:abstractNumId w:val="6"/>
  </w:num>
  <w:num w:numId="6" w16cid:durableId="1853060023">
    <w:abstractNumId w:val="0"/>
  </w:num>
  <w:num w:numId="7" w16cid:durableId="1028338669">
    <w:abstractNumId w:val="12"/>
  </w:num>
  <w:num w:numId="8" w16cid:durableId="1290623419">
    <w:abstractNumId w:val="3"/>
  </w:num>
  <w:num w:numId="9" w16cid:durableId="1051999177">
    <w:abstractNumId w:val="17"/>
  </w:num>
  <w:num w:numId="10" w16cid:durableId="1875921123">
    <w:abstractNumId w:val="1"/>
  </w:num>
  <w:num w:numId="11" w16cid:durableId="1233155093">
    <w:abstractNumId w:val="16"/>
  </w:num>
  <w:num w:numId="12" w16cid:durableId="642275861">
    <w:abstractNumId w:val="15"/>
  </w:num>
  <w:num w:numId="13" w16cid:durableId="230625024">
    <w:abstractNumId w:val="10"/>
  </w:num>
  <w:num w:numId="14" w16cid:durableId="992219711">
    <w:abstractNumId w:val="11"/>
  </w:num>
  <w:num w:numId="15" w16cid:durableId="534000741">
    <w:abstractNumId w:val="13"/>
  </w:num>
  <w:num w:numId="16" w16cid:durableId="1843398825">
    <w:abstractNumId w:val="5"/>
  </w:num>
  <w:num w:numId="17" w16cid:durableId="603609212">
    <w:abstractNumId w:val="7"/>
  </w:num>
  <w:num w:numId="18" w16cid:durableId="340548926">
    <w:abstractNumId w:val="8"/>
  </w:num>
  <w:num w:numId="19" w16cid:durableId="37585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357"/>
    <w:rsid w:val="000A3C48"/>
    <w:rsid w:val="005B62A8"/>
    <w:rsid w:val="00A13357"/>
    <w:rsid w:val="00A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766A"/>
  <w15:docId w15:val="{C634FC31-78C1-42A7-BA7C-0E92238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</w:pPr>
  </w:style>
  <w:style w:type="paragraph" w:styleId="a5">
    <w:name w:val="No Spacing"/>
    <w:link w:val="a6"/>
    <w:uiPriority w:val="1"/>
    <w:qFormat/>
    <w:rsid w:val="005B62A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5B62A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XW1fg5E38u1i_j9G6hIjevyxUPNHa9r/view?usp=sharing" TargetMode="External"/><Relationship Id="rId5" Type="http://schemas.openxmlformats.org/officeDocument/2006/relationships/hyperlink" Target="https://drive.google.com/file/d/1kXW1fg5E38u1i_j9G6hIjevyxUPNHa9r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 Джангабулова</dc:creator>
  <cp:lastModifiedBy>Бахманова Карлыгаш</cp:lastModifiedBy>
  <cp:revision>3</cp:revision>
  <dcterms:created xsi:type="dcterms:W3CDTF">2023-08-01T03:41:00Z</dcterms:created>
  <dcterms:modified xsi:type="dcterms:W3CDTF">2023-08-01T04:14:00Z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2023-08-01T00:00:00Z</vt:filetime>
  </property>
</Properties>
</file>